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8591E" w14:textId="33013A2F" w:rsidR="000C184E" w:rsidRPr="00A01FA7" w:rsidRDefault="006A5E13">
      <w:pPr>
        <w:spacing w:after="183" w:line="259" w:lineRule="auto"/>
        <w:ind w:left="14"/>
        <w:jc w:val="center"/>
        <w:rPr>
          <w:sz w:val="36"/>
          <w:szCs w:val="36"/>
        </w:rPr>
      </w:pPr>
      <w:r w:rsidRPr="00A01FA7">
        <w:rPr>
          <w:b/>
          <w:sz w:val="36"/>
          <w:szCs w:val="36"/>
        </w:rPr>
        <w:t>202</w:t>
      </w:r>
      <w:r w:rsidR="00B144C7" w:rsidRPr="00A01FA7">
        <w:rPr>
          <w:b/>
          <w:sz w:val="36"/>
          <w:szCs w:val="36"/>
        </w:rPr>
        <w:t>5</w:t>
      </w:r>
      <w:r w:rsidRPr="00A01FA7">
        <w:rPr>
          <w:b/>
          <w:sz w:val="36"/>
          <w:szCs w:val="36"/>
        </w:rPr>
        <w:t xml:space="preserve"> Annual Drinking Water Quality Report </w:t>
      </w:r>
    </w:p>
    <w:p w14:paraId="11BFAD4B" w14:textId="77777777" w:rsidR="000C184E" w:rsidRPr="00A01FA7" w:rsidRDefault="006A5E13">
      <w:pPr>
        <w:spacing w:after="183" w:line="259" w:lineRule="auto"/>
        <w:ind w:left="14" w:right="3"/>
        <w:jc w:val="center"/>
        <w:rPr>
          <w:sz w:val="36"/>
          <w:szCs w:val="36"/>
        </w:rPr>
      </w:pPr>
      <w:r w:rsidRPr="00A01FA7">
        <w:rPr>
          <w:b/>
          <w:sz w:val="36"/>
          <w:szCs w:val="36"/>
        </w:rPr>
        <w:t xml:space="preserve">Big Creek Water System (0420009) </w:t>
      </w:r>
    </w:p>
    <w:p w14:paraId="0167BE1D" w14:textId="0150E481" w:rsidR="000C184E" w:rsidRPr="00A01FA7" w:rsidRDefault="006A5E13">
      <w:pPr>
        <w:spacing w:after="183" w:line="259" w:lineRule="auto"/>
        <w:ind w:left="14" w:right="2"/>
        <w:jc w:val="center"/>
        <w:rPr>
          <w:sz w:val="36"/>
          <w:szCs w:val="36"/>
        </w:rPr>
      </w:pPr>
      <w:r w:rsidRPr="00A01FA7">
        <w:rPr>
          <w:b/>
          <w:sz w:val="36"/>
          <w:szCs w:val="36"/>
        </w:rPr>
        <w:t>April 202</w:t>
      </w:r>
      <w:r w:rsidR="00B144C7" w:rsidRPr="00A01FA7">
        <w:rPr>
          <w:b/>
          <w:sz w:val="36"/>
          <w:szCs w:val="36"/>
        </w:rPr>
        <w:t>6</w:t>
      </w:r>
      <w:r w:rsidRPr="00A01FA7">
        <w:rPr>
          <w:sz w:val="36"/>
          <w:szCs w:val="36"/>
        </w:rPr>
        <w:t xml:space="preserve"> </w:t>
      </w:r>
    </w:p>
    <w:p w14:paraId="03F503EE" w14:textId="77777777" w:rsidR="000C184E" w:rsidRPr="00A01FA7" w:rsidRDefault="006A5E13">
      <w:pPr>
        <w:spacing w:after="183" w:line="259" w:lineRule="auto"/>
        <w:ind w:left="0" w:firstLine="0"/>
      </w:pPr>
      <w:r w:rsidRPr="00A01FA7">
        <w:t xml:space="preserve"> </w:t>
      </w:r>
    </w:p>
    <w:p w14:paraId="69A46713" w14:textId="77777777" w:rsidR="000C184E" w:rsidRPr="00A01FA7" w:rsidRDefault="006A5E13">
      <w:pPr>
        <w:ind w:left="-5"/>
      </w:pPr>
      <w:r w:rsidRPr="00A01FA7">
        <w:t xml:space="preserve">We’re pleased to present to you this year’s Annual Water Quality Report. This report is designed to inform you about the quality water and services we deliver to you every day.  Our constant goal is to provide you with a safe and dependable supply of drinking water.   Our water source is purchased from Anderson Regional Joint Water System (ARJWS) and the Greenville Water System.  The ARJWS is supplied by surface water from the U.S. Army Corps of Engineer’s Hartwell Lake Reservoir lying along the border of Upstate South Carolina and Georgia.  The Greenville Water System, which is a combination of water from the Table Rock Reservoir treated at the Table Rock and North Saluda Filter Plant (DAF), and Lake Keowee treated at the Witty Adkins Water Treatment Plant.  If you have any questions about this report or concerning your water utility, please contact Matt Ruff at Big Creek Water (864) 847-4957. </w:t>
      </w:r>
    </w:p>
    <w:p w14:paraId="63133048" w14:textId="77777777" w:rsidR="000C184E" w:rsidRPr="00A01FA7" w:rsidRDefault="006A5E13">
      <w:pPr>
        <w:spacing w:after="183" w:line="259" w:lineRule="auto"/>
        <w:ind w:left="0" w:firstLine="0"/>
      </w:pPr>
      <w:r w:rsidRPr="00A01FA7">
        <w:t xml:space="preserve"> </w:t>
      </w:r>
    </w:p>
    <w:p w14:paraId="723015B7" w14:textId="77777777" w:rsidR="000C184E" w:rsidRPr="00A01FA7" w:rsidRDefault="006A5E13">
      <w:pPr>
        <w:ind w:left="-5"/>
      </w:pPr>
      <w:r w:rsidRPr="00A01FA7">
        <w:t xml:space="preserve">Some people may be more vulnerable to contaminants in drinking water than the general population. Immuno-compromised </w:t>
      </w:r>
      <w:proofErr w:type="gramStart"/>
      <w:r w:rsidRPr="00A01FA7">
        <w:t>persons</w:t>
      </w:r>
      <w:proofErr w:type="gramEnd"/>
      <w:r w:rsidRPr="00A01FA7">
        <w:t xml:space="preserve">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Infants and young children are typically more vulnerable to </w:t>
      </w:r>
      <w:proofErr w:type="gramStart"/>
      <w:r w:rsidRPr="00A01FA7">
        <w:t>lead</w:t>
      </w:r>
      <w:proofErr w:type="gramEnd"/>
      <w:r w:rsidRPr="00A01FA7">
        <w:t xml:space="preserve"> in drinking water than the general population.   If you are concerned about elevated lead levels in your home’s water, you should flush your tap for 30 seconds to 2 minutes before using tap water.  Additional information is available from the Safe Drinking Water Hotline (800-426-4791). </w:t>
      </w:r>
    </w:p>
    <w:p w14:paraId="39BE0C56" w14:textId="77777777" w:rsidR="000C184E" w:rsidRPr="00A01FA7" w:rsidRDefault="006A5E13">
      <w:pPr>
        <w:spacing w:after="183" w:line="259" w:lineRule="auto"/>
        <w:ind w:left="0" w:firstLine="0"/>
      </w:pPr>
      <w:r w:rsidRPr="00A01FA7">
        <w:t xml:space="preserve"> </w:t>
      </w:r>
    </w:p>
    <w:p w14:paraId="4AEC06A6" w14:textId="77777777" w:rsidR="000C184E" w:rsidRPr="00A01FA7" w:rsidRDefault="006A5E13">
      <w:pPr>
        <w:ind w:left="-5"/>
      </w:pPr>
      <w:r w:rsidRPr="00A01FA7">
        <w:t xml:space="preserve">Lead can cause serious health problems, especially for pregnant women and young children. Lead in drinking water is primarily from materials and components associated with service lines and home plumbing. Big Creek Water District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w:t>
      </w:r>
      <w:r w:rsidRPr="00A01FA7">
        <w:lastRenderedPageBreak/>
        <w:t xml:space="preserve">doing laundry or a load of dishes. You can also use a filter certified by an American National Standards Institute accredited certifier to reduce lead in drinking water. If you are concerned about lead in your water and wish to have your water tested, contact Big Creek Water </w:t>
      </w:r>
      <w:proofErr w:type="gramStart"/>
      <w:r w:rsidRPr="00A01FA7">
        <w:t>District @</w:t>
      </w:r>
      <w:proofErr w:type="gramEnd"/>
      <w:r w:rsidRPr="00A01FA7">
        <w:t xml:space="preserve"> 864-847-4957. Information on lead in drinking water, testing methods, and steps you can take to minimize exposure is available at </w:t>
      </w:r>
      <w:hyperlink r:id="rId5">
        <w:r w:rsidR="000C184E" w:rsidRPr="00A01FA7">
          <w:rPr>
            <w:color w:val="467886"/>
            <w:u w:val="single" w:color="467886"/>
          </w:rPr>
          <w:t>http://www.epa.gov/safewater/lead</w:t>
        </w:r>
      </w:hyperlink>
      <w:hyperlink r:id="rId6">
        <w:r w:rsidR="000C184E" w:rsidRPr="00A01FA7">
          <w:t xml:space="preserve"> </w:t>
        </w:r>
      </w:hyperlink>
    </w:p>
    <w:p w14:paraId="5BC7EC1D" w14:textId="77777777" w:rsidR="000C184E" w:rsidRPr="00A01FA7" w:rsidRDefault="006A5E13">
      <w:pPr>
        <w:spacing w:after="183" w:line="259" w:lineRule="auto"/>
        <w:ind w:left="0" w:firstLine="0"/>
      </w:pPr>
      <w:r w:rsidRPr="00A01FA7">
        <w:t xml:space="preserve"> </w:t>
      </w:r>
    </w:p>
    <w:p w14:paraId="1FB9FE43" w14:textId="77777777" w:rsidR="000C184E" w:rsidRPr="00A01FA7" w:rsidRDefault="006A5E13">
      <w:pPr>
        <w:spacing w:after="159" w:line="279" w:lineRule="auto"/>
        <w:ind w:left="0" w:firstLine="0"/>
      </w:pPr>
      <w:r w:rsidRPr="00A01FA7">
        <w:rPr>
          <w:b/>
        </w:rPr>
        <w:t>We are pleased to report that our drinking water is safe and meets all federal and state requirements</w:t>
      </w:r>
      <w:r w:rsidRPr="00A01FA7">
        <w:t xml:space="preserve">. </w:t>
      </w:r>
    </w:p>
    <w:p w14:paraId="3D5C0F21" w14:textId="77777777" w:rsidR="000C184E" w:rsidRPr="00A01FA7" w:rsidRDefault="006A5E13">
      <w:pPr>
        <w:spacing w:after="183" w:line="259" w:lineRule="auto"/>
        <w:ind w:left="0" w:firstLine="0"/>
      </w:pPr>
      <w:r w:rsidRPr="00A01FA7">
        <w:t xml:space="preserve"> </w:t>
      </w:r>
    </w:p>
    <w:p w14:paraId="6B5C4E76" w14:textId="66476830" w:rsidR="000C184E" w:rsidRPr="00A01FA7" w:rsidRDefault="006A5E13" w:rsidP="00557D16">
      <w:pPr>
        <w:spacing w:after="183" w:line="259" w:lineRule="auto"/>
        <w:ind w:left="0" w:firstLine="0"/>
      </w:pPr>
      <w:r w:rsidRPr="00A01FA7">
        <w:t xml:space="preserve"> Please find below some </w:t>
      </w:r>
      <w:proofErr w:type="gramStart"/>
      <w:r w:rsidRPr="00A01FA7">
        <w:t>definition</w:t>
      </w:r>
      <w:proofErr w:type="gramEnd"/>
      <w:r w:rsidRPr="00A01FA7">
        <w:t xml:space="preserve"> of terms and abbreviations to help you understand the report. </w:t>
      </w:r>
    </w:p>
    <w:p w14:paraId="4F3AE54D" w14:textId="77777777" w:rsidR="000C184E" w:rsidRPr="00A01FA7" w:rsidRDefault="006A5E13">
      <w:pPr>
        <w:spacing w:after="183" w:line="259" w:lineRule="auto"/>
        <w:ind w:left="0" w:firstLine="0"/>
      </w:pPr>
      <w:r w:rsidRPr="00A01FA7">
        <w:t xml:space="preserve"> </w:t>
      </w:r>
    </w:p>
    <w:p w14:paraId="217B8C1F" w14:textId="77777777" w:rsidR="000C184E" w:rsidRPr="00A01FA7" w:rsidRDefault="006A5E13">
      <w:pPr>
        <w:pStyle w:val="Heading1"/>
        <w:ind w:left="0" w:firstLine="0"/>
      </w:pPr>
      <w:r w:rsidRPr="00A01FA7">
        <w:rPr>
          <w:b w:val="0"/>
        </w:rPr>
        <w:t>Water Quality Test Results Definitions</w:t>
      </w:r>
      <w:r w:rsidRPr="00A01FA7">
        <w:rPr>
          <w:b w:val="0"/>
          <w:u w:val="none"/>
        </w:rPr>
        <w:t xml:space="preserve"> </w:t>
      </w:r>
    </w:p>
    <w:p w14:paraId="1BBB503D" w14:textId="77777777" w:rsidR="000C184E" w:rsidRPr="00A01FA7" w:rsidRDefault="006A5E13">
      <w:pPr>
        <w:spacing w:after="183" w:line="259" w:lineRule="auto"/>
        <w:ind w:left="0" w:firstLine="0"/>
      </w:pPr>
      <w:r w:rsidRPr="00A01FA7">
        <w:t xml:space="preserve"> </w:t>
      </w:r>
    </w:p>
    <w:p w14:paraId="7C01F8DE" w14:textId="77777777" w:rsidR="000C184E" w:rsidRPr="00A01FA7" w:rsidRDefault="006A5E13">
      <w:pPr>
        <w:numPr>
          <w:ilvl w:val="0"/>
          <w:numId w:val="1"/>
        </w:numPr>
      </w:pPr>
      <w:proofErr w:type="gramStart"/>
      <w:r w:rsidRPr="00A01FA7">
        <w:rPr>
          <w:b/>
          <w:i/>
        </w:rPr>
        <w:t>ppm</w:t>
      </w:r>
      <w:r w:rsidRPr="00A01FA7">
        <w:t>: Milligrams</w:t>
      </w:r>
      <w:proofErr w:type="gramEnd"/>
      <w:r w:rsidRPr="00A01FA7">
        <w:t xml:space="preserve"> per liter or parts per million corresponds to 1 ounce in 7,350 gallons of water. </w:t>
      </w:r>
    </w:p>
    <w:p w14:paraId="72B54C24" w14:textId="77777777" w:rsidR="000C184E" w:rsidRPr="00A01FA7" w:rsidRDefault="006A5E13">
      <w:pPr>
        <w:numPr>
          <w:ilvl w:val="0"/>
          <w:numId w:val="1"/>
        </w:numPr>
      </w:pPr>
      <w:r w:rsidRPr="00A01FA7">
        <w:rPr>
          <w:b/>
          <w:i/>
        </w:rPr>
        <w:t>ppb</w:t>
      </w:r>
      <w:r w:rsidRPr="00A01FA7">
        <w:t xml:space="preserve">: Micrograms per liter or one part per billion corresponds to 1 ounce in 7,350,000 gallons of water.  </w:t>
      </w:r>
    </w:p>
    <w:p w14:paraId="3036E5B5" w14:textId="77777777" w:rsidR="000C184E" w:rsidRPr="00A01FA7" w:rsidRDefault="006A5E13">
      <w:pPr>
        <w:numPr>
          <w:ilvl w:val="0"/>
          <w:numId w:val="1"/>
        </w:numPr>
      </w:pPr>
      <w:r w:rsidRPr="00A01FA7">
        <w:rPr>
          <w:b/>
          <w:i/>
        </w:rPr>
        <w:t>Action Level (AL)</w:t>
      </w:r>
      <w:r w:rsidRPr="00A01FA7">
        <w:t xml:space="preserve">: the concentration of a contaminant, which, if exceeded, triggers treatment or other requirements that a water system must follow. </w:t>
      </w:r>
    </w:p>
    <w:p w14:paraId="4517287F" w14:textId="77777777" w:rsidR="000C184E" w:rsidRPr="00A01FA7" w:rsidRDefault="006A5E13">
      <w:pPr>
        <w:ind w:left="-5"/>
      </w:pPr>
      <w:r w:rsidRPr="00A01FA7">
        <w:rPr>
          <w:b/>
          <w:i/>
        </w:rPr>
        <w:t>-Action Level Goal (ALG):</w:t>
      </w:r>
      <w:r w:rsidRPr="00A01FA7">
        <w:t xml:space="preserve"> The level </w:t>
      </w:r>
      <w:proofErr w:type="gramStart"/>
      <w:r w:rsidRPr="00A01FA7">
        <w:t>of a contaminate</w:t>
      </w:r>
      <w:proofErr w:type="gramEnd"/>
      <w:r w:rsidRPr="00A01FA7">
        <w:t xml:space="preserve"> in drinking water below which there is no known or expected risk to health. ALG’s allow for a margin of safety. </w:t>
      </w:r>
    </w:p>
    <w:p w14:paraId="24795E84" w14:textId="77777777" w:rsidR="000C184E" w:rsidRPr="00A01FA7" w:rsidRDefault="006A5E13">
      <w:pPr>
        <w:numPr>
          <w:ilvl w:val="0"/>
          <w:numId w:val="1"/>
        </w:numPr>
      </w:pPr>
      <w:r w:rsidRPr="00A01FA7">
        <w:rPr>
          <w:b/>
          <w:i/>
        </w:rPr>
        <w:t>Maximum Contaminant Level or MCL</w:t>
      </w:r>
      <w:r w:rsidRPr="00A01FA7">
        <w:t xml:space="preserve">: The “Maximum Allowed” is the highest level of contaminant that is allowed in drinking water.  MCLs are set as close to </w:t>
      </w:r>
      <w:proofErr w:type="gramStart"/>
      <w:r w:rsidRPr="00A01FA7">
        <w:t>the MCLGs</w:t>
      </w:r>
      <w:proofErr w:type="gramEnd"/>
      <w:r w:rsidRPr="00A01FA7">
        <w:t xml:space="preserve"> as feasible using the best available treatment technology. </w:t>
      </w:r>
    </w:p>
    <w:p w14:paraId="5F2BA147" w14:textId="77777777" w:rsidR="000C184E" w:rsidRPr="00A01FA7" w:rsidRDefault="006A5E13">
      <w:pPr>
        <w:numPr>
          <w:ilvl w:val="0"/>
          <w:numId w:val="1"/>
        </w:numPr>
      </w:pPr>
      <w:r w:rsidRPr="00A01FA7">
        <w:rPr>
          <w:b/>
          <w:i/>
        </w:rPr>
        <w:t>Maximum Contaminant Level Goal or MCLG</w:t>
      </w:r>
      <w:r w:rsidRPr="00A01FA7">
        <w:t xml:space="preserve">: The “Goal” is the level of a contaminant in drinking water below which there is no known or expected risk to health.  MCLGs allow for a margin of safety. </w:t>
      </w:r>
    </w:p>
    <w:p w14:paraId="27D70AE5" w14:textId="77777777" w:rsidR="000C184E" w:rsidRPr="00A01FA7" w:rsidRDefault="006A5E13">
      <w:pPr>
        <w:ind w:left="-5"/>
      </w:pPr>
      <w:r w:rsidRPr="00A01FA7">
        <w:rPr>
          <w:b/>
          <w:i/>
        </w:rPr>
        <w:t>-Maximum Residual Disinfectant Level Goal or MRDLG</w:t>
      </w:r>
      <w:r w:rsidRPr="00A01FA7">
        <w:t xml:space="preserve">: The level of drinking water disinfectant below which there is no known or expected risk to health. MRDLG’S do not reflect the benefits of the use of disinfectants to control microbial contaminants. </w:t>
      </w:r>
    </w:p>
    <w:p w14:paraId="7FC9AE75" w14:textId="77777777" w:rsidR="000C184E" w:rsidRPr="00A01FA7" w:rsidRDefault="006A5E13">
      <w:pPr>
        <w:numPr>
          <w:ilvl w:val="0"/>
          <w:numId w:val="1"/>
        </w:numPr>
      </w:pPr>
      <w:r w:rsidRPr="00A01FA7">
        <w:rPr>
          <w:b/>
          <w:i/>
        </w:rPr>
        <w:lastRenderedPageBreak/>
        <w:t>Maximum residual disinfectant level or MRDL</w:t>
      </w:r>
      <w:r w:rsidRPr="00A01FA7">
        <w:t xml:space="preserve">: The highest level of disinfectant allowed in drinking water.  There is convincing evidence that addition of </w:t>
      </w:r>
      <w:proofErr w:type="gramStart"/>
      <w:r w:rsidRPr="00A01FA7">
        <w:t>disinfectant</w:t>
      </w:r>
      <w:proofErr w:type="gramEnd"/>
      <w:r w:rsidRPr="00A01FA7">
        <w:t xml:space="preserve"> is necessary for control of microbial contaminates.  </w:t>
      </w:r>
    </w:p>
    <w:p w14:paraId="7736B257" w14:textId="77777777" w:rsidR="000C184E" w:rsidRPr="00A01FA7" w:rsidRDefault="006A5E13">
      <w:pPr>
        <w:ind w:left="-5"/>
      </w:pPr>
      <w:r w:rsidRPr="00A01FA7">
        <w:rPr>
          <w:b/>
          <w:i/>
        </w:rPr>
        <w:t>-N/A</w:t>
      </w:r>
      <w:r w:rsidRPr="00A01FA7">
        <w:t xml:space="preserve">: not applicable </w:t>
      </w:r>
    </w:p>
    <w:p w14:paraId="0864ACEB" w14:textId="77777777" w:rsidR="000C184E" w:rsidRPr="00A01FA7" w:rsidRDefault="006A5E13">
      <w:pPr>
        <w:ind w:left="-5"/>
      </w:pPr>
      <w:r w:rsidRPr="00A01FA7">
        <w:rPr>
          <w:b/>
          <w:i/>
        </w:rPr>
        <w:t>-Average (Avg):</w:t>
      </w:r>
      <w:r w:rsidRPr="00A01FA7">
        <w:t xml:space="preserve"> -- Regulatory compliance with some MCL’s </w:t>
      </w:r>
      <w:proofErr w:type="gramStart"/>
      <w:r w:rsidRPr="00A01FA7">
        <w:t>are</w:t>
      </w:r>
      <w:proofErr w:type="gramEnd"/>
      <w:r w:rsidRPr="00A01FA7">
        <w:t xml:space="preserve"> based on running annual average of monthly samples. </w:t>
      </w:r>
    </w:p>
    <w:p w14:paraId="194A69D9" w14:textId="77777777" w:rsidR="000C184E" w:rsidRPr="00A01FA7" w:rsidRDefault="006A5E13">
      <w:pPr>
        <w:ind w:left="-5"/>
      </w:pPr>
      <w:r w:rsidRPr="00A01FA7">
        <w:rPr>
          <w:b/>
          <w:i/>
        </w:rPr>
        <w:t>-Running Annual Average or RAA</w:t>
      </w:r>
      <w:r w:rsidRPr="00A01FA7">
        <w:t xml:space="preserve"> – the average of 4 consecutive samples over a period of a year </w:t>
      </w:r>
    </w:p>
    <w:p w14:paraId="56CB5F54" w14:textId="77777777" w:rsidR="000C184E" w:rsidRPr="00A01FA7" w:rsidRDefault="006A5E13">
      <w:pPr>
        <w:ind w:left="-5"/>
      </w:pPr>
      <w:r w:rsidRPr="00A01FA7">
        <w:rPr>
          <w:b/>
          <w:i/>
        </w:rPr>
        <w:t>-Definitions:</w:t>
      </w:r>
      <w:r w:rsidRPr="00A01FA7">
        <w:t xml:space="preserve"> The following tables contain scientific terms and measures, some of which may require explanation </w:t>
      </w:r>
    </w:p>
    <w:p w14:paraId="53150DE1" w14:textId="77777777" w:rsidR="000C184E" w:rsidRPr="00A01FA7" w:rsidRDefault="006A5E13">
      <w:pPr>
        <w:spacing w:after="183" w:line="259" w:lineRule="auto"/>
        <w:ind w:left="0" w:firstLine="0"/>
      </w:pPr>
      <w:r w:rsidRPr="00A01FA7">
        <w:t xml:space="preserve"> </w:t>
      </w:r>
    </w:p>
    <w:p w14:paraId="69C24DF2" w14:textId="77777777" w:rsidR="000C184E" w:rsidRPr="00A01FA7" w:rsidRDefault="006A5E13">
      <w:pPr>
        <w:pStyle w:val="Heading1"/>
        <w:ind w:left="-5"/>
      </w:pPr>
      <w:r w:rsidRPr="00A01FA7">
        <w:t>Lead and Copper Rule</w:t>
      </w:r>
      <w:r w:rsidRPr="00A01FA7">
        <w:rPr>
          <w:u w:val="none"/>
        </w:rPr>
        <w:t xml:space="preserve"> </w:t>
      </w:r>
    </w:p>
    <w:p w14:paraId="5E353B9E" w14:textId="77777777" w:rsidR="000C184E" w:rsidRPr="00A01FA7" w:rsidRDefault="006A5E13">
      <w:pPr>
        <w:ind w:left="720" w:hanging="360"/>
      </w:pPr>
      <w:proofErr w:type="gramStart"/>
      <w:r w:rsidRPr="00A01FA7">
        <w:t>-</w:t>
      </w:r>
      <w:r w:rsidRPr="00A01FA7">
        <w:rPr>
          <w:rFonts w:ascii="Arial" w:eastAsia="Arial" w:hAnsi="Arial" w:cs="Arial"/>
        </w:rPr>
        <w:t xml:space="preserve"> </w:t>
      </w:r>
      <w:r w:rsidRPr="00A01FA7">
        <w:rPr>
          <w:rFonts w:ascii="Arial" w:eastAsia="Arial" w:hAnsi="Arial" w:cs="Arial"/>
        </w:rPr>
        <w:tab/>
      </w:r>
      <w:r w:rsidRPr="00A01FA7">
        <w:t>Big</w:t>
      </w:r>
      <w:proofErr w:type="gramEnd"/>
      <w:r w:rsidRPr="00A01FA7">
        <w:t xml:space="preserve"> Creek Water District service line inventory showed no lead or galvanized requiring replacement </w:t>
      </w:r>
    </w:p>
    <w:p w14:paraId="3B3CFC28" w14:textId="77777777" w:rsidR="000C184E" w:rsidRPr="00A01FA7" w:rsidRDefault="006A5E13">
      <w:pPr>
        <w:spacing w:after="183" w:line="259" w:lineRule="auto"/>
        <w:ind w:left="0" w:firstLine="0"/>
      </w:pPr>
      <w:r w:rsidRPr="00A01FA7">
        <w:t xml:space="preserve"> </w:t>
      </w:r>
    </w:p>
    <w:p w14:paraId="2DA2699E" w14:textId="77777777" w:rsidR="000C184E" w:rsidRPr="00A01FA7" w:rsidRDefault="006A5E13">
      <w:pPr>
        <w:spacing w:after="183" w:line="259" w:lineRule="auto"/>
        <w:ind w:left="0" w:firstLine="0"/>
      </w:pPr>
      <w:r w:rsidRPr="00A01FA7">
        <w:rPr>
          <w:b/>
        </w:rPr>
        <w:t xml:space="preserve"> </w:t>
      </w:r>
    </w:p>
    <w:p w14:paraId="4ABA9921" w14:textId="77777777" w:rsidR="000C184E" w:rsidRPr="00A01FA7" w:rsidRDefault="006A5E13">
      <w:pPr>
        <w:spacing w:after="183" w:line="259" w:lineRule="auto"/>
        <w:ind w:left="0" w:firstLine="0"/>
      </w:pPr>
      <w:r w:rsidRPr="00A01FA7">
        <w:rPr>
          <w:b/>
        </w:rPr>
        <w:t xml:space="preserve">   </w:t>
      </w:r>
    </w:p>
    <w:p w14:paraId="739172CF" w14:textId="3205F1A2" w:rsidR="000C184E" w:rsidRPr="00A01FA7" w:rsidRDefault="00F56CA8" w:rsidP="00F56CA8">
      <w:pPr>
        <w:spacing w:after="183" w:line="259" w:lineRule="auto"/>
        <w:ind w:left="0" w:firstLine="0"/>
        <w:jc w:val="center"/>
      </w:pPr>
      <w:r w:rsidRPr="00A01FA7">
        <w:rPr>
          <w:b/>
        </w:rPr>
        <w:t>2025 Regulated Contaminants Detected</w:t>
      </w:r>
    </w:p>
    <w:p w14:paraId="052EEB26" w14:textId="097598A5" w:rsidR="00F56CA8" w:rsidRPr="00A01FA7" w:rsidRDefault="006A5E13">
      <w:pPr>
        <w:spacing w:after="183" w:line="259" w:lineRule="auto"/>
        <w:ind w:left="0" w:firstLine="0"/>
      </w:pPr>
      <w:r w:rsidRPr="00A01FA7">
        <w:rPr>
          <w:b/>
        </w:rPr>
        <w:t xml:space="preserve"> </w:t>
      </w:r>
      <w:r w:rsidR="00F56CA8" w:rsidRPr="00A01FA7">
        <w:rPr>
          <w:b/>
        </w:rPr>
        <w:t>Coliform Bacteria</w:t>
      </w:r>
    </w:p>
    <w:tbl>
      <w:tblPr>
        <w:tblStyle w:val="TableGrid0"/>
        <w:tblW w:w="0" w:type="auto"/>
        <w:tblLook w:val="04A0" w:firstRow="1" w:lastRow="0" w:firstColumn="1" w:lastColumn="0" w:noHBand="0" w:noVBand="1"/>
      </w:tblPr>
      <w:tblGrid>
        <w:gridCol w:w="1269"/>
        <w:gridCol w:w="1426"/>
        <w:gridCol w:w="1170"/>
        <w:gridCol w:w="1620"/>
        <w:gridCol w:w="1350"/>
        <w:gridCol w:w="990"/>
        <w:gridCol w:w="1520"/>
      </w:tblGrid>
      <w:tr w:rsidR="00F56CA8" w:rsidRPr="00A01FA7" w14:paraId="633D3F78" w14:textId="5E17AB8F" w:rsidTr="00C8454C">
        <w:tc>
          <w:tcPr>
            <w:tcW w:w="1269" w:type="dxa"/>
          </w:tcPr>
          <w:p w14:paraId="43426F9E" w14:textId="4F2A0FAB" w:rsidR="00F56CA8" w:rsidRPr="00A01FA7" w:rsidRDefault="00F56CA8">
            <w:pPr>
              <w:spacing w:after="183" w:line="259" w:lineRule="auto"/>
              <w:ind w:left="0" w:firstLine="0"/>
              <w:rPr>
                <w:sz w:val="20"/>
                <w:szCs w:val="20"/>
              </w:rPr>
            </w:pPr>
            <w:r w:rsidRPr="00A01FA7">
              <w:rPr>
                <w:sz w:val="20"/>
                <w:szCs w:val="20"/>
              </w:rPr>
              <w:t>Maximum Contaminant Level Goal</w:t>
            </w:r>
          </w:p>
        </w:tc>
        <w:tc>
          <w:tcPr>
            <w:tcW w:w="1426" w:type="dxa"/>
          </w:tcPr>
          <w:p w14:paraId="66C0EC11" w14:textId="14C1045A" w:rsidR="00F56CA8" w:rsidRPr="00A01FA7" w:rsidRDefault="00F56CA8">
            <w:pPr>
              <w:spacing w:after="183" w:line="259" w:lineRule="auto"/>
              <w:ind w:left="0" w:firstLine="0"/>
              <w:rPr>
                <w:sz w:val="20"/>
                <w:szCs w:val="20"/>
              </w:rPr>
            </w:pPr>
            <w:r w:rsidRPr="00A01FA7">
              <w:rPr>
                <w:sz w:val="20"/>
                <w:szCs w:val="20"/>
              </w:rPr>
              <w:t>Total Coliform Maximum Contaminant Level</w:t>
            </w:r>
          </w:p>
        </w:tc>
        <w:tc>
          <w:tcPr>
            <w:tcW w:w="1170" w:type="dxa"/>
          </w:tcPr>
          <w:p w14:paraId="122D490E" w14:textId="086CEF76" w:rsidR="00F56CA8" w:rsidRPr="00A01FA7" w:rsidRDefault="00F56CA8">
            <w:pPr>
              <w:spacing w:after="183" w:line="259" w:lineRule="auto"/>
              <w:ind w:left="0" w:firstLine="0"/>
              <w:rPr>
                <w:sz w:val="20"/>
                <w:szCs w:val="20"/>
              </w:rPr>
            </w:pPr>
            <w:r w:rsidRPr="00A01FA7">
              <w:rPr>
                <w:sz w:val="20"/>
                <w:szCs w:val="20"/>
              </w:rPr>
              <w:t>Highest Number of Positive</w:t>
            </w:r>
          </w:p>
        </w:tc>
        <w:tc>
          <w:tcPr>
            <w:tcW w:w="1620" w:type="dxa"/>
          </w:tcPr>
          <w:p w14:paraId="6E5861BE" w14:textId="4D68938A" w:rsidR="00F56CA8" w:rsidRPr="00A01FA7" w:rsidRDefault="00F56CA8">
            <w:pPr>
              <w:spacing w:after="183" w:line="259" w:lineRule="auto"/>
              <w:ind w:left="0" w:firstLine="0"/>
              <w:rPr>
                <w:sz w:val="20"/>
                <w:szCs w:val="20"/>
              </w:rPr>
            </w:pPr>
            <w:r w:rsidRPr="00A01FA7">
              <w:rPr>
                <w:sz w:val="20"/>
                <w:szCs w:val="20"/>
              </w:rPr>
              <w:t>Fecal Coliform of E Coli Maximum Contaminant Level</w:t>
            </w:r>
          </w:p>
        </w:tc>
        <w:tc>
          <w:tcPr>
            <w:tcW w:w="1350" w:type="dxa"/>
          </w:tcPr>
          <w:p w14:paraId="4FAAB70D" w14:textId="2ECC1561" w:rsidR="00F56CA8" w:rsidRPr="00A01FA7" w:rsidRDefault="00F56CA8">
            <w:pPr>
              <w:spacing w:after="183" w:line="259" w:lineRule="auto"/>
              <w:ind w:left="0" w:firstLine="0"/>
              <w:rPr>
                <w:sz w:val="20"/>
                <w:szCs w:val="20"/>
              </w:rPr>
            </w:pPr>
            <w:r w:rsidRPr="00A01FA7">
              <w:rPr>
                <w:sz w:val="20"/>
                <w:szCs w:val="20"/>
              </w:rPr>
              <w:t>Total Number of Positive E Coli or Fecal Coliform Samples</w:t>
            </w:r>
          </w:p>
        </w:tc>
        <w:tc>
          <w:tcPr>
            <w:tcW w:w="990" w:type="dxa"/>
          </w:tcPr>
          <w:p w14:paraId="50A5CA05" w14:textId="7B59836E" w:rsidR="00F56CA8" w:rsidRPr="00A01FA7" w:rsidRDefault="00C8454C">
            <w:pPr>
              <w:spacing w:after="183" w:line="259" w:lineRule="auto"/>
              <w:ind w:left="0" w:firstLine="0"/>
              <w:rPr>
                <w:sz w:val="20"/>
                <w:szCs w:val="20"/>
              </w:rPr>
            </w:pPr>
            <w:r w:rsidRPr="00A01FA7">
              <w:rPr>
                <w:sz w:val="20"/>
                <w:szCs w:val="20"/>
              </w:rPr>
              <w:t>Violation</w:t>
            </w:r>
          </w:p>
        </w:tc>
        <w:tc>
          <w:tcPr>
            <w:tcW w:w="1520" w:type="dxa"/>
          </w:tcPr>
          <w:p w14:paraId="4D1D62BE" w14:textId="4F1B14B4" w:rsidR="00F56CA8" w:rsidRPr="00A01FA7" w:rsidRDefault="00C8454C">
            <w:pPr>
              <w:spacing w:after="183" w:line="259" w:lineRule="auto"/>
              <w:ind w:left="0" w:firstLine="0"/>
              <w:rPr>
                <w:sz w:val="20"/>
                <w:szCs w:val="20"/>
              </w:rPr>
            </w:pPr>
            <w:r w:rsidRPr="00A01FA7">
              <w:rPr>
                <w:sz w:val="20"/>
                <w:szCs w:val="20"/>
              </w:rPr>
              <w:t>Likely Source of Contamination</w:t>
            </w:r>
          </w:p>
        </w:tc>
      </w:tr>
      <w:tr w:rsidR="00F56CA8" w:rsidRPr="00A01FA7" w14:paraId="2805D480" w14:textId="7B61EC09" w:rsidTr="00C8454C">
        <w:tc>
          <w:tcPr>
            <w:tcW w:w="1269" w:type="dxa"/>
          </w:tcPr>
          <w:p w14:paraId="3FB8BEF4" w14:textId="1BA80311" w:rsidR="00F56CA8" w:rsidRPr="00A01FA7" w:rsidRDefault="00F56CA8" w:rsidP="00F56CA8">
            <w:pPr>
              <w:spacing w:after="183" w:line="259" w:lineRule="auto"/>
              <w:ind w:left="0" w:firstLine="0"/>
              <w:jc w:val="center"/>
            </w:pPr>
            <w:r w:rsidRPr="00A01FA7">
              <w:t>0</w:t>
            </w:r>
          </w:p>
        </w:tc>
        <w:tc>
          <w:tcPr>
            <w:tcW w:w="1426" w:type="dxa"/>
          </w:tcPr>
          <w:p w14:paraId="2D8260BF" w14:textId="57F461BD" w:rsidR="00F56CA8" w:rsidRPr="00A01FA7" w:rsidRDefault="00C8454C">
            <w:pPr>
              <w:spacing w:after="183" w:line="259" w:lineRule="auto"/>
              <w:ind w:left="0" w:firstLine="0"/>
              <w:rPr>
                <w:sz w:val="20"/>
                <w:szCs w:val="20"/>
              </w:rPr>
            </w:pPr>
            <w:r w:rsidRPr="00A01FA7">
              <w:rPr>
                <w:sz w:val="20"/>
                <w:szCs w:val="20"/>
              </w:rPr>
              <w:t>1 Positive monthly sample</w:t>
            </w:r>
          </w:p>
        </w:tc>
        <w:tc>
          <w:tcPr>
            <w:tcW w:w="1170" w:type="dxa"/>
          </w:tcPr>
          <w:p w14:paraId="7DC64B83" w14:textId="555687B2" w:rsidR="00F56CA8" w:rsidRPr="00A01FA7" w:rsidRDefault="00C8454C">
            <w:pPr>
              <w:spacing w:after="183" w:line="259" w:lineRule="auto"/>
              <w:ind w:left="0" w:firstLine="0"/>
            </w:pPr>
            <w:r w:rsidRPr="00A01FA7">
              <w:t>1</w:t>
            </w:r>
          </w:p>
        </w:tc>
        <w:tc>
          <w:tcPr>
            <w:tcW w:w="1620" w:type="dxa"/>
          </w:tcPr>
          <w:p w14:paraId="3B4BCF69" w14:textId="77777777" w:rsidR="00F56CA8" w:rsidRPr="00A01FA7" w:rsidRDefault="00F56CA8">
            <w:pPr>
              <w:spacing w:after="183" w:line="259" w:lineRule="auto"/>
              <w:ind w:left="0" w:firstLine="0"/>
            </w:pPr>
          </w:p>
        </w:tc>
        <w:tc>
          <w:tcPr>
            <w:tcW w:w="1350" w:type="dxa"/>
          </w:tcPr>
          <w:p w14:paraId="6660BB7F" w14:textId="73A09C84" w:rsidR="00F56CA8" w:rsidRPr="00A01FA7" w:rsidRDefault="00C8454C">
            <w:pPr>
              <w:spacing w:after="183" w:line="259" w:lineRule="auto"/>
              <w:ind w:left="0" w:firstLine="0"/>
            </w:pPr>
            <w:r w:rsidRPr="00A01FA7">
              <w:t>0</w:t>
            </w:r>
          </w:p>
        </w:tc>
        <w:tc>
          <w:tcPr>
            <w:tcW w:w="990" w:type="dxa"/>
          </w:tcPr>
          <w:p w14:paraId="610BF9DC" w14:textId="6824C8DF" w:rsidR="00F56CA8" w:rsidRPr="00A01FA7" w:rsidRDefault="00C8454C">
            <w:pPr>
              <w:spacing w:after="183" w:line="259" w:lineRule="auto"/>
              <w:ind w:left="0" w:firstLine="0"/>
            </w:pPr>
            <w:r w:rsidRPr="00A01FA7">
              <w:t>N</w:t>
            </w:r>
          </w:p>
        </w:tc>
        <w:tc>
          <w:tcPr>
            <w:tcW w:w="1520" w:type="dxa"/>
          </w:tcPr>
          <w:p w14:paraId="76A90D60" w14:textId="57974DE2" w:rsidR="00F56CA8" w:rsidRPr="00A01FA7" w:rsidRDefault="00C8454C">
            <w:pPr>
              <w:spacing w:after="183" w:line="259" w:lineRule="auto"/>
              <w:ind w:left="0" w:firstLine="0"/>
              <w:rPr>
                <w:sz w:val="20"/>
                <w:szCs w:val="20"/>
              </w:rPr>
            </w:pPr>
            <w:r w:rsidRPr="00A01FA7">
              <w:rPr>
                <w:sz w:val="20"/>
                <w:szCs w:val="20"/>
              </w:rPr>
              <w:t>Naturally present in the environment</w:t>
            </w:r>
          </w:p>
        </w:tc>
      </w:tr>
    </w:tbl>
    <w:p w14:paraId="2DEE57A7" w14:textId="023D4FE6" w:rsidR="000C184E" w:rsidRPr="00A01FA7" w:rsidRDefault="000C184E">
      <w:pPr>
        <w:spacing w:after="183" w:line="259" w:lineRule="auto"/>
        <w:ind w:left="0" w:firstLine="0"/>
      </w:pPr>
    </w:p>
    <w:p w14:paraId="2BA55D3D" w14:textId="77777777" w:rsidR="000C184E" w:rsidRPr="00A01FA7" w:rsidRDefault="006A5E13">
      <w:pPr>
        <w:spacing w:after="183" w:line="259" w:lineRule="auto"/>
        <w:ind w:left="0" w:firstLine="0"/>
      </w:pPr>
      <w:r w:rsidRPr="00A01FA7">
        <w:rPr>
          <w:b/>
        </w:rPr>
        <w:t xml:space="preserve"> </w:t>
      </w:r>
    </w:p>
    <w:p w14:paraId="01F6B026" w14:textId="77777777" w:rsidR="000C184E" w:rsidRPr="00A01FA7" w:rsidRDefault="006A5E13">
      <w:pPr>
        <w:spacing w:after="183" w:line="259" w:lineRule="auto"/>
        <w:ind w:left="0" w:firstLine="0"/>
      </w:pPr>
      <w:r w:rsidRPr="00A01FA7">
        <w:rPr>
          <w:b/>
        </w:rPr>
        <w:t xml:space="preserve"> </w:t>
      </w:r>
    </w:p>
    <w:p w14:paraId="289DA33A" w14:textId="3607646E" w:rsidR="000C184E" w:rsidRPr="00A01FA7" w:rsidRDefault="006A5E13">
      <w:pPr>
        <w:spacing w:after="183" w:line="259" w:lineRule="auto"/>
        <w:ind w:left="0" w:firstLine="0"/>
      </w:pPr>
      <w:r w:rsidRPr="00A01FA7">
        <w:rPr>
          <w:b/>
        </w:rPr>
        <w:t xml:space="preserve"> </w:t>
      </w:r>
    </w:p>
    <w:p w14:paraId="428BA7D6" w14:textId="36BE58AB" w:rsidR="000C184E" w:rsidRPr="00A01FA7" w:rsidRDefault="006A5E13" w:rsidP="001D7B60">
      <w:pPr>
        <w:pStyle w:val="Heading1"/>
        <w:ind w:left="0" w:firstLine="0"/>
      </w:pPr>
      <w:r w:rsidRPr="00A01FA7">
        <w:lastRenderedPageBreak/>
        <w:t>SC 0420009    Big Creek Water District</w:t>
      </w:r>
      <w:r w:rsidRPr="00A01FA7">
        <w:rPr>
          <w:u w:val="none"/>
        </w:rPr>
        <w:t xml:space="preserve"> </w:t>
      </w:r>
    </w:p>
    <w:p w14:paraId="02B28653" w14:textId="77777777" w:rsidR="000C184E" w:rsidRPr="00A01FA7" w:rsidRDefault="006A5E13">
      <w:pPr>
        <w:spacing w:after="0" w:line="259" w:lineRule="auto"/>
        <w:ind w:left="0" w:firstLine="0"/>
      </w:pPr>
      <w:r w:rsidRPr="00A01FA7">
        <w:t xml:space="preserve"> </w:t>
      </w:r>
    </w:p>
    <w:tbl>
      <w:tblPr>
        <w:tblStyle w:val="TableGrid"/>
        <w:tblW w:w="11430" w:type="dxa"/>
        <w:tblInd w:w="-1034" w:type="dxa"/>
        <w:tblCellMar>
          <w:top w:w="5" w:type="dxa"/>
          <w:left w:w="107" w:type="dxa"/>
          <w:right w:w="77" w:type="dxa"/>
        </w:tblCellMar>
        <w:tblLook w:val="04A0" w:firstRow="1" w:lastRow="0" w:firstColumn="1" w:lastColumn="0" w:noHBand="0" w:noVBand="1"/>
      </w:tblPr>
      <w:tblGrid>
        <w:gridCol w:w="1523"/>
        <w:gridCol w:w="900"/>
        <w:gridCol w:w="991"/>
        <w:gridCol w:w="1081"/>
        <w:gridCol w:w="1152"/>
        <w:gridCol w:w="1185"/>
        <w:gridCol w:w="911"/>
        <w:gridCol w:w="1882"/>
        <w:gridCol w:w="943"/>
        <w:gridCol w:w="862"/>
      </w:tblGrid>
      <w:tr w:rsidR="000C184E" w:rsidRPr="00A01FA7" w14:paraId="1880D930" w14:textId="77777777">
        <w:trPr>
          <w:trHeight w:val="1439"/>
        </w:trPr>
        <w:tc>
          <w:tcPr>
            <w:tcW w:w="1523" w:type="dxa"/>
            <w:tcBorders>
              <w:top w:val="single" w:sz="4" w:space="0" w:color="000000"/>
              <w:left w:val="single" w:sz="4" w:space="0" w:color="000000"/>
              <w:bottom w:val="single" w:sz="4" w:space="0" w:color="000000"/>
              <w:right w:val="single" w:sz="4" w:space="0" w:color="000000"/>
            </w:tcBorders>
            <w:shd w:val="clear" w:color="auto" w:fill="CCCCCC"/>
          </w:tcPr>
          <w:p w14:paraId="15D7DFDE" w14:textId="77777777" w:rsidR="000C184E" w:rsidRPr="00A01FA7" w:rsidRDefault="006A5E13">
            <w:pPr>
              <w:spacing w:after="178" w:line="259" w:lineRule="auto"/>
              <w:ind w:left="0" w:firstLine="0"/>
            </w:pPr>
            <w:r w:rsidRPr="00A01FA7">
              <w:rPr>
                <w:sz w:val="18"/>
              </w:rPr>
              <w:t xml:space="preserve"> </w:t>
            </w:r>
          </w:p>
          <w:p w14:paraId="15B40698" w14:textId="77777777" w:rsidR="000C184E" w:rsidRPr="00A01FA7" w:rsidRDefault="006A5E13">
            <w:pPr>
              <w:spacing w:after="0" w:line="259" w:lineRule="auto"/>
              <w:ind w:left="0" w:firstLine="0"/>
            </w:pPr>
            <w:r w:rsidRPr="00A01FA7">
              <w:rPr>
                <w:sz w:val="18"/>
              </w:rPr>
              <w:t xml:space="preserve">Lead / Copper </w:t>
            </w:r>
          </w:p>
        </w:tc>
        <w:tc>
          <w:tcPr>
            <w:tcW w:w="900" w:type="dxa"/>
            <w:tcBorders>
              <w:top w:val="single" w:sz="4" w:space="0" w:color="000000"/>
              <w:left w:val="single" w:sz="4" w:space="0" w:color="000000"/>
              <w:bottom w:val="single" w:sz="4" w:space="0" w:color="000000"/>
              <w:right w:val="single" w:sz="4" w:space="0" w:color="000000"/>
            </w:tcBorders>
            <w:shd w:val="clear" w:color="auto" w:fill="CCCCCC"/>
          </w:tcPr>
          <w:p w14:paraId="366DAF84" w14:textId="77777777" w:rsidR="000C184E" w:rsidRPr="00A01FA7" w:rsidRDefault="006A5E13">
            <w:pPr>
              <w:spacing w:after="178" w:line="259" w:lineRule="auto"/>
              <w:ind w:left="1" w:firstLine="0"/>
            </w:pPr>
            <w:r w:rsidRPr="00A01FA7">
              <w:rPr>
                <w:sz w:val="18"/>
              </w:rPr>
              <w:t xml:space="preserve"> </w:t>
            </w:r>
          </w:p>
          <w:p w14:paraId="28F31A92" w14:textId="77777777" w:rsidR="000C184E" w:rsidRPr="00A01FA7" w:rsidRDefault="006A5E13">
            <w:pPr>
              <w:spacing w:after="0" w:line="259" w:lineRule="auto"/>
              <w:ind w:left="1" w:firstLine="0"/>
            </w:pPr>
            <w:r w:rsidRPr="00A01FA7">
              <w:rPr>
                <w:sz w:val="18"/>
              </w:rPr>
              <w:t xml:space="preserve">MCLG </w:t>
            </w:r>
          </w:p>
        </w:tc>
        <w:tc>
          <w:tcPr>
            <w:tcW w:w="991" w:type="dxa"/>
            <w:tcBorders>
              <w:top w:val="single" w:sz="4" w:space="0" w:color="000000"/>
              <w:left w:val="single" w:sz="4" w:space="0" w:color="000000"/>
              <w:bottom w:val="single" w:sz="4" w:space="0" w:color="000000"/>
              <w:right w:val="single" w:sz="4" w:space="0" w:color="000000"/>
            </w:tcBorders>
            <w:shd w:val="clear" w:color="auto" w:fill="CCCCCC"/>
          </w:tcPr>
          <w:p w14:paraId="114F0EAF" w14:textId="77777777" w:rsidR="000C184E" w:rsidRPr="00A01FA7" w:rsidRDefault="006A5E13">
            <w:pPr>
              <w:spacing w:after="178" w:line="259" w:lineRule="auto"/>
              <w:ind w:left="1" w:firstLine="0"/>
            </w:pPr>
            <w:r w:rsidRPr="00A01FA7">
              <w:rPr>
                <w:sz w:val="18"/>
              </w:rPr>
              <w:t xml:space="preserve"> </w:t>
            </w:r>
          </w:p>
          <w:p w14:paraId="20F31988" w14:textId="77777777" w:rsidR="000C184E" w:rsidRPr="00A01FA7" w:rsidRDefault="006A5E13">
            <w:pPr>
              <w:spacing w:after="17" w:line="259" w:lineRule="auto"/>
              <w:ind w:left="1" w:firstLine="0"/>
            </w:pPr>
            <w:r w:rsidRPr="00A01FA7">
              <w:rPr>
                <w:sz w:val="18"/>
              </w:rPr>
              <w:t xml:space="preserve">Action        </w:t>
            </w:r>
          </w:p>
          <w:p w14:paraId="29273499" w14:textId="77777777" w:rsidR="000C184E" w:rsidRPr="00A01FA7" w:rsidRDefault="006A5E13">
            <w:pPr>
              <w:spacing w:after="0" w:line="259" w:lineRule="auto"/>
              <w:ind w:left="1" w:firstLine="0"/>
            </w:pPr>
            <w:r w:rsidRPr="00A01FA7">
              <w:rPr>
                <w:sz w:val="18"/>
              </w:rPr>
              <w:t xml:space="preserve">Level </w:t>
            </w:r>
          </w:p>
        </w:tc>
        <w:tc>
          <w:tcPr>
            <w:tcW w:w="1081" w:type="dxa"/>
            <w:tcBorders>
              <w:top w:val="single" w:sz="4" w:space="0" w:color="000000"/>
              <w:left w:val="single" w:sz="4" w:space="0" w:color="000000"/>
              <w:bottom w:val="single" w:sz="4" w:space="0" w:color="000000"/>
              <w:right w:val="single" w:sz="4" w:space="0" w:color="000000"/>
            </w:tcBorders>
            <w:shd w:val="clear" w:color="auto" w:fill="CCCCCC"/>
          </w:tcPr>
          <w:p w14:paraId="6019A247" w14:textId="77777777" w:rsidR="000C184E" w:rsidRPr="00A01FA7" w:rsidRDefault="006A5E13">
            <w:pPr>
              <w:spacing w:after="160" w:line="259" w:lineRule="auto"/>
              <w:ind w:left="2" w:firstLine="0"/>
            </w:pPr>
            <w:r w:rsidRPr="00A01FA7">
              <w:rPr>
                <w:sz w:val="18"/>
              </w:rPr>
              <w:t xml:space="preserve"> </w:t>
            </w:r>
          </w:p>
          <w:p w14:paraId="52736FAF" w14:textId="77777777" w:rsidR="000C184E" w:rsidRPr="00A01FA7" w:rsidRDefault="006A5E13">
            <w:pPr>
              <w:spacing w:after="222" w:line="259" w:lineRule="auto"/>
              <w:ind w:left="2" w:firstLine="0"/>
            </w:pPr>
            <w:r w:rsidRPr="00A01FA7">
              <w:rPr>
                <w:sz w:val="18"/>
              </w:rPr>
              <w:t>90</w:t>
            </w:r>
            <w:r w:rsidRPr="00A01FA7">
              <w:rPr>
                <w:sz w:val="18"/>
                <w:vertAlign w:val="superscript"/>
              </w:rPr>
              <w:t>th</w:t>
            </w:r>
            <w:r w:rsidRPr="00A01FA7">
              <w:rPr>
                <w:sz w:val="18"/>
              </w:rPr>
              <w:t xml:space="preserve"> </w:t>
            </w:r>
          </w:p>
          <w:p w14:paraId="31906A03" w14:textId="77777777" w:rsidR="000C184E" w:rsidRPr="00A01FA7" w:rsidRDefault="006A5E13">
            <w:pPr>
              <w:spacing w:after="0" w:line="259" w:lineRule="auto"/>
              <w:ind w:left="2" w:firstLine="0"/>
            </w:pPr>
            <w:r w:rsidRPr="00A01FA7">
              <w:rPr>
                <w:sz w:val="18"/>
              </w:rPr>
              <w:t xml:space="preserve">Percentile </w:t>
            </w:r>
          </w:p>
        </w:tc>
        <w:tc>
          <w:tcPr>
            <w:tcW w:w="1152" w:type="dxa"/>
            <w:tcBorders>
              <w:top w:val="single" w:sz="4" w:space="0" w:color="000000"/>
              <w:left w:val="single" w:sz="4" w:space="0" w:color="000000"/>
              <w:bottom w:val="single" w:sz="4" w:space="0" w:color="000000"/>
              <w:right w:val="single" w:sz="4" w:space="0" w:color="000000"/>
            </w:tcBorders>
            <w:shd w:val="clear" w:color="auto" w:fill="CCCCCC"/>
          </w:tcPr>
          <w:p w14:paraId="0C3FBBFA" w14:textId="77777777" w:rsidR="000C184E" w:rsidRPr="00A01FA7" w:rsidRDefault="006A5E13">
            <w:pPr>
              <w:spacing w:after="178" w:line="259" w:lineRule="auto"/>
              <w:ind w:left="1" w:firstLine="0"/>
            </w:pPr>
            <w:r w:rsidRPr="00A01FA7">
              <w:rPr>
                <w:sz w:val="18"/>
              </w:rPr>
              <w:t xml:space="preserve"> </w:t>
            </w:r>
          </w:p>
          <w:p w14:paraId="041B12DB" w14:textId="77777777" w:rsidR="000C184E" w:rsidRPr="00A01FA7" w:rsidRDefault="006A5E13">
            <w:pPr>
              <w:spacing w:after="17" w:line="259" w:lineRule="auto"/>
              <w:ind w:left="1" w:firstLine="0"/>
            </w:pPr>
            <w:r w:rsidRPr="00A01FA7">
              <w:rPr>
                <w:sz w:val="18"/>
              </w:rPr>
              <w:t xml:space="preserve">Number </w:t>
            </w:r>
          </w:p>
          <w:p w14:paraId="1DAF1568" w14:textId="77777777" w:rsidR="000C184E" w:rsidRPr="00A01FA7" w:rsidRDefault="006A5E13">
            <w:pPr>
              <w:spacing w:after="0" w:line="259" w:lineRule="auto"/>
              <w:ind w:left="1" w:firstLine="0"/>
            </w:pPr>
            <w:r w:rsidRPr="00A01FA7">
              <w:rPr>
                <w:sz w:val="18"/>
              </w:rPr>
              <w:t xml:space="preserve">site over AL </w:t>
            </w:r>
          </w:p>
        </w:tc>
        <w:tc>
          <w:tcPr>
            <w:tcW w:w="1185" w:type="dxa"/>
            <w:tcBorders>
              <w:top w:val="single" w:sz="4" w:space="0" w:color="000000"/>
              <w:left w:val="single" w:sz="4" w:space="0" w:color="000000"/>
              <w:bottom w:val="single" w:sz="4" w:space="0" w:color="000000"/>
              <w:right w:val="single" w:sz="4" w:space="0" w:color="000000"/>
            </w:tcBorders>
            <w:shd w:val="clear" w:color="auto" w:fill="CCCCCC"/>
          </w:tcPr>
          <w:p w14:paraId="60D4F2F2" w14:textId="77777777" w:rsidR="000C184E" w:rsidRPr="00A01FA7" w:rsidRDefault="006A5E13">
            <w:pPr>
              <w:spacing w:after="178" w:line="259" w:lineRule="auto"/>
              <w:ind w:left="1" w:firstLine="0"/>
            </w:pPr>
            <w:r w:rsidRPr="00A01FA7">
              <w:rPr>
                <w:sz w:val="18"/>
              </w:rPr>
              <w:t xml:space="preserve"> </w:t>
            </w:r>
          </w:p>
          <w:p w14:paraId="647928A5" w14:textId="77777777" w:rsidR="000C184E" w:rsidRPr="00A01FA7" w:rsidRDefault="006A5E13">
            <w:pPr>
              <w:spacing w:after="17" w:line="259" w:lineRule="auto"/>
              <w:ind w:left="1" w:firstLine="0"/>
            </w:pPr>
            <w:r w:rsidRPr="00A01FA7">
              <w:rPr>
                <w:sz w:val="18"/>
              </w:rPr>
              <w:t xml:space="preserve">Unit of </w:t>
            </w:r>
          </w:p>
          <w:p w14:paraId="17193004" w14:textId="77777777" w:rsidR="000C184E" w:rsidRPr="00A01FA7" w:rsidRDefault="006A5E13">
            <w:pPr>
              <w:spacing w:after="0" w:line="259" w:lineRule="auto"/>
              <w:ind w:left="1" w:firstLine="0"/>
            </w:pPr>
            <w:r w:rsidRPr="00A01FA7">
              <w:rPr>
                <w:sz w:val="18"/>
              </w:rPr>
              <w:t xml:space="preserve">Measure </w:t>
            </w:r>
          </w:p>
        </w:tc>
        <w:tc>
          <w:tcPr>
            <w:tcW w:w="911" w:type="dxa"/>
            <w:tcBorders>
              <w:top w:val="single" w:sz="4" w:space="0" w:color="000000"/>
              <w:left w:val="single" w:sz="4" w:space="0" w:color="000000"/>
              <w:bottom w:val="single" w:sz="4" w:space="0" w:color="000000"/>
              <w:right w:val="single" w:sz="4" w:space="0" w:color="000000"/>
            </w:tcBorders>
            <w:shd w:val="clear" w:color="auto" w:fill="CCCCCC"/>
          </w:tcPr>
          <w:p w14:paraId="3C53B669" w14:textId="77777777" w:rsidR="000C184E" w:rsidRPr="00A01FA7" w:rsidRDefault="006A5E13">
            <w:pPr>
              <w:spacing w:after="178" w:line="259" w:lineRule="auto"/>
              <w:ind w:left="0" w:firstLine="0"/>
            </w:pPr>
            <w:r w:rsidRPr="00A01FA7">
              <w:rPr>
                <w:sz w:val="18"/>
              </w:rPr>
              <w:t xml:space="preserve"> </w:t>
            </w:r>
          </w:p>
          <w:p w14:paraId="7289B362" w14:textId="77777777" w:rsidR="000C184E" w:rsidRPr="00A01FA7" w:rsidRDefault="006A5E13">
            <w:pPr>
              <w:spacing w:after="17" w:line="259" w:lineRule="auto"/>
              <w:ind w:left="0" w:firstLine="0"/>
            </w:pPr>
            <w:r w:rsidRPr="00A01FA7">
              <w:rPr>
                <w:sz w:val="18"/>
              </w:rPr>
              <w:t xml:space="preserve">Violation </w:t>
            </w:r>
          </w:p>
          <w:p w14:paraId="27B39D41" w14:textId="77777777" w:rsidR="000C184E" w:rsidRPr="00A01FA7" w:rsidRDefault="006A5E13">
            <w:pPr>
              <w:spacing w:after="0" w:line="259" w:lineRule="auto"/>
              <w:ind w:left="0" w:firstLine="0"/>
            </w:pPr>
            <w:r w:rsidRPr="00A01FA7">
              <w:rPr>
                <w:sz w:val="18"/>
              </w:rPr>
              <w:t xml:space="preserve">Y/N </w:t>
            </w:r>
          </w:p>
        </w:tc>
        <w:tc>
          <w:tcPr>
            <w:tcW w:w="1882" w:type="dxa"/>
            <w:tcBorders>
              <w:top w:val="single" w:sz="4" w:space="0" w:color="000000"/>
              <w:left w:val="single" w:sz="4" w:space="0" w:color="000000"/>
              <w:bottom w:val="single" w:sz="4" w:space="0" w:color="000000"/>
              <w:right w:val="single" w:sz="4" w:space="0" w:color="000000"/>
            </w:tcBorders>
            <w:shd w:val="clear" w:color="auto" w:fill="CCCCCC"/>
          </w:tcPr>
          <w:p w14:paraId="30A49AC2" w14:textId="77777777" w:rsidR="000C184E" w:rsidRPr="00A01FA7" w:rsidRDefault="006A5E13">
            <w:pPr>
              <w:spacing w:after="178" w:line="259" w:lineRule="auto"/>
              <w:ind w:left="1" w:firstLine="0"/>
            </w:pPr>
            <w:r w:rsidRPr="00A01FA7">
              <w:rPr>
                <w:sz w:val="18"/>
              </w:rPr>
              <w:t xml:space="preserve"> </w:t>
            </w:r>
          </w:p>
          <w:p w14:paraId="35D1DDA4" w14:textId="77777777" w:rsidR="000C184E" w:rsidRPr="00A01FA7" w:rsidRDefault="006A5E13">
            <w:pPr>
              <w:spacing w:after="17" w:line="259" w:lineRule="auto"/>
              <w:ind w:left="1" w:firstLine="0"/>
            </w:pPr>
            <w:r w:rsidRPr="00A01FA7">
              <w:rPr>
                <w:sz w:val="18"/>
              </w:rPr>
              <w:t xml:space="preserve">Likely Source of </w:t>
            </w:r>
          </w:p>
          <w:p w14:paraId="4F30BC43" w14:textId="77777777" w:rsidR="000C184E" w:rsidRPr="00A01FA7" w:rsidRDefault="006A5E13">
            <w:pPr>
              <w:spacing w:after="0" w:line="259" w:lineRule="auto"/>
              <w:ind w:left="1" w:firstLine="0"/>
            </w:pPr>
            <w:r w:rsidRPr="00A01FA7">
              <w:rPr>
                <w:sz w:val="18"/>
              </w:rPr>
              <w:t xml:space="preserve">Contamination </w:t>
            </w:r>
          </w:p>
        </w:tc>
        <w:tc>
          <w:tcPr>
            <w:tcW w:w="943" w:type="dxa"/>
            <w:tcBorders>
              <w:top w:val="single" w:sz="4" w:space="0" w:color="000000"/>
              <w:left w:val="single" w:sz="4" w:space="0" w:color="000000"/>
              <w:bottom w:val="single" w:sz="4" w:space="0" w:color="000000"/>
              <w:right w:val="single" w:sz="4" w:space="0" w:color="000000"/>
            </w:tcBorders>
            <w:shd w:val="clear" w:color="auto" w:fill="CCCCCC"/>
          </w:tcPr>
          <w:p w14:paraId="1BB32E75" w14:textId="77777777" w:rsidR="000C184E" w:rsidRPr="00A01FA7" w:rsidRDefault="006A5E13">
            <w:pPr>
              <w:spacing w:after="178" w:line="259" w:lineRule="auto"/>
              <w:ind w:left="1" w:firstLine="0"/>
            </w:pPr>
            <w:r w:rsidRPr="00A01FA7">
              <w:rPr>
                <w:sz w:val="18"/>
              </w:rPr>
              <w:t xml:space="preserve"> </w:t>
            </w:r>
          </w:p>
          <w:p w14:paraId="440A095B" w14:textId="77777777" w:rsidR="000C184E" w:rsidRPr="00A01FA7" w:rsidRDefault="006A5E13">
            <w:pPr>
              <w:spacing w:after="17" w:line="259" w:lineRule="auto"/>
              <w:ind w:left="1" w:firstLine="0"/>
            </w:pPr>
            <w:r w:rsidRPr="00A01FA7">
              <w:rPr>
                <w:sz w:val="18"/>
              </w:rPr>
              <w:t xml:space="preserve">Min of </w:t>
            </w:r>
          </w:p>
          <w:p w14:paraId="5015D381" w14:textId="77777777" w:rsidR="000C184E" w:rsidRPr="00A01FA7" w:rsidRDefault="006A5E13">
            <w:pPr>
              <w:spacing w:after="0" w:line="259" w:lineRule="auto"/>
              <w:ind w:left="1" w:firstLine="0"/>
            </w:pPr>
            <w:r w:rsidRPr="00A01FA7">
              <w:rPr>
                <w:sz w:val="18"/>
              </w:rPr>
              <w:t xml:space="preserve">Result </w:t>
            </w:r>
          </w:p>
        </w:tc>
        <w:tc>
          <w:tcPr>
            <w:tcW w:w="862" w:type="dxa"/>
            <w:tcBorders>
              <w:top w:val="single" w:sz="4" w:space="0" w:color="000000"/>
              <w:left w:val="single" w:sz="4" w:space="0" w:color="000000"/>
              <w:bottom w:val="single" w:sz="4" w:space="0" w:color="000000"/>
              <w:right w:val="single" w:sz="4" w:space="0" w:color="000000"/>
            </w:tcBorders>
            <w:shd w:val="clear" w:color="auto" w:fill="CCCCCC"/>
          </w:tcPr>
          <w:p w14:paraId="705FE7D5" w14:textId="77777777" w:rsidR="000C184E" w:rsidRPr="00A01FA7" w:rsidRDefault="006A5E13">
            <w:pPr>
              <w:spacing w:after="178" w:line="259" w:lineRule="auto"/>
              <w:ind w:left="1" w:firstLine="0"/>
            </w:pPr>
            <w:r w:rsidRPr="00A01FA7">
              <w:rPr>
                <w:sz w:val="18"/>
              </w:rPr>
              <w:t xml:space="preserve"> </w:t>
            </w:r>
          </w:p>
          <w:p w14:paraId="2A4DCCC4" w14:textId="77777777" w:rsidR="000C184E" w:rsidRPr="00A01FA7" w:rsidRDefault="006A5E13">
            <w:pPr>
              <w:spacing w:after="17" w:line="259" w:lineRule="auto"/>
              <w:ind w:left="1" w:firstLine="0"/>
            </w:pPr>
            <w:r w:rsidRPr="00A01FA7">
              <w:rPr>
                <w:sz w:val="18"/>
              </w:rPr>
              <w:t xml:space="preserve">Max of </w:t>
            </w:r>
          </w:p>
          <w:p w14:paraId="05B554BF" w14:textId="77777777" w:rsidR="000C184E" w:rsidRPr="00A01FA7" w:rsidRDefault="006A5E13">
            <w:pPr>
              <w:spacing w:after="0" w:line="259" w:lineRule="auto"/>
              <w:ind w:left="1" w:firstLine="0"/>
            </w:pPr>
            <w:r w:rsidRPr="00A01FA7">
              <w:rPr>
                <w:sz w:val="18"/>
              </w:rPr>
              <w:t xml:space="preserve">Result </w:t>
            </w:r>
          </w:p>
        </w:tc>
      </w:tr>
      <w:tr w:rsidR="000C184E" w:rsidRPr="00A01FA7" w14:paraId="70754379" w14:textId="77777777">
        <w:trPr>
          <w:trHeight w:val="1187"/>
        </w:trPr>
        <w:tc>
          <w:tcPr>
            <w:tcW w:w="1523" w:type="dxa"/>
            <w:tcBorders>
              <w:top w:val="single" w:sz="4" w:space="0" w:color="000000"/>
              <w:left w:val="single" w:sz="4" w:space="0" w:color="000000"/>
              <w:bottom w:val="single" w:sz="4" w:space="0" w:color="000000"/>
              <w:right w:val="single" w:sz="4" w:space="0" w:color="000000"/>
            </w:tcBorders>
            <w:shd w:val="clear" w:color="auto" w:fill="CCCCCC"/>
          </w:tcPr>
          <w:p w14:paraId="2218C9F3" w14:textId="77777777" w:rsidR="000C184E" w:rsidRPr="00A01FA7" w:rsidRDefault="006A5E13">
            <w:pPr>
              <w:spacing w:after="178" w:line="259" w:lineRule="auto"/>
              <w:ind w:left="0" w:firstLine="0"/>
            </w:pPr>
            <w:r w:rsidRPr="00A01FA7">
              <w:rPr>
                <w:sz w:val="18"/>
              </w:rPr>
              <w:t xml:space="preserve"> </w:t>
            </w:r>
          </w:p>
          <w:p w14:paraId="2C083C01" w14:textId="77777777" w:rsidR="000C184E" w:rsidRPr="00A01FA7" w:rsidRDefault="006A5E13">
            <w:pPr>
              <w:spacing w:after="0" w:line="259" w:lineRule="auto"/>
              <w:ind w:left="0" w:firstLine="0"/>
            </w:pPr>
            <w:r w:rsidRPr="00A01FA7">
              <w:rPr>
                <w:sz w:val="18"/>
              </w:rPr>
              <w:t xml:space="preserve">Lead (2023) </w:t>
            </w:r>
          </w:p>
        </w:tc>
        <w:tc>
          <w:tcPr>
            <w:tcW w:w="900" w:type="dxa"/>
            <w:tcBorders>
              <w:top w:val="single" w:sz="4" w:space="0" w:color="000000"/>
              <w:left w:val="single" w:sz="4" w:space="0" w:color="000000"/>
              <w:bottom w:val="single" w:sz="4" w:space="0" w:color="000000"/>
              <w:right w:val="single" w:sz="4" w:space="0" w:color="000000"/>
            </w:tcBorders>
            <w:shd w:val="clear" w:color="auto" w:fill="CCCCCC"/>
          </w:tcPr>
          <w:p w14:paraId="52F2CC34" w14:textId="77777777" w:rsidR="000C184E" w:rsidRPr="00A01FA7" w:rsidRDefault="006A5E13">
            <w:pPr>
              <w:spacing w:after="178" w:line="259" w:lineRule="auto"/>
              <w:ind w:left="4" w:firstLine="0"/>
              <w:jc w:val="center"/>
            </w:pPr>
            <w:r w:rsidRPr="00A01FA7">
              <w:rPr>
                <w:sz w:val="18"/>
              </w:rPr>
              <w:t xml:space="preserve"> </w:t>
            </w:r>
          </w:p>
          <w:p w14:paraId="4790B890" w14:textId="77777777" w:rsidR="000C184E" w:rsidRPr="00A01FA7" w:rsidRDefault="006A5E13">
            <w:pPr>
              <w:spacing w:after="0" w:line="259" w:lineRule="auto"/>
              <w:ind w:left="0" w:right="32" w:firstLine="0"/>
              <w:jc w:val="center"/>
            </w:pPr>
            <w:r w:rsidRPr="00A01FA7">
              <w:rPr>
                <w:sz w:val="18"/>
              </w:rPr>
              <w:t xml:space="preserve">0 </w:t>
            </w:r>
          </w:p>
        </w:tc>
        <w:tc>
          <w:tcPr>
            <w:tcW w:w="991" w:type="dxa"/>
            <w:tcBorders>
              <w:top w:val="single" w:sz="4" w:space="0" w:color="000000"/>
              <w:left w:val="single" w:sz="4" w:space="0" w:color="000000"/>
              <w:bottom w:val="single" w:sz="4" w:space="0" w:color="000000"/>
              <w:right w:val="single" w:sz="4" w:space="0" w:color="000000"/>
            </w:tcBorders>
            <w:shd w:val="clear" w:color="auto" w:fill="CCCCCC"/>
          </w:tcPr>
          <w:p w14:paraId="160545B4" w14:textId="77777777" w:rsidR="000C184E" w:rsidRPr="00A01FA7" w:rsidRDefault="006A5E13">
            <w:pPr>
              <w:spacing w:after="178" w:line="259" w:lineRule="auto"/>
              <w:ind w:left="4" w:firstLine="0"/>
              <w:jc w:val="center"/>
            </w:pPr>
            <w:r w:rsidRPr="00A01FA7">
              <w:rPr>
                <w:sz w:val="18"/>
              </w:rPr>
              <w:t xml:space="preserve"> </w:t>
            </w:r>
          </w:p>
          <w:p w14:paraId="634FD89D" w14:textId="77777777" w:rsidR="000C184E" w:rsidRPr="00A01FA7" w:rsidRDefault="006A5E13">
            <w:pPr>
              <w:spacing w:after="0" w:line="259" w:lineRule="auto"/>
              <w:ind w:left="0" w:right="32" w:firstLine="0"/>
              <w:jc w:val="center"/>
            </w:pPr>
            <w:r w:rsidRPr="00A01FA7">
              <w:rPr>
                <w:sz w:val="18"/>
              </w:rPr>
              <w:t xml:space="preserve">0 </w:t>
            </w:r>
          </w:p>
        </w:tc>
        <w:tc>
          <w:tcPr>
            <w:tcW w:w="1081" w:type="dxa"/>
            <w:tcBorders>
              <w:top w:val="single" w:sz="4" w:space="0" w:color="000000"/>
              <w:left w:val="single" w:sz="4" w:space="0" w:color="000000"/>
              <w:bottom w:val="single" w:sz="4" w:space="0" w:color="000000"/>
              <w:right w:val="single" w:sz="4" w:space="0" w:color="000000"/>
            </w:tcBorders>
            <w:shd w:val="clear" w:color="auto" w:fill="CCCCCC"/>
          </w:tcPr>
          <w:p w14:paraId="0935F128" w14:textId="77777777" w:rsidR="000C184E" w:rsidRPr="00A01FA7" w:rsidRDefault="006A5E13">
            <w:pPr>
              <w:spacing w:after="178" w:line="259" w:lineRule="auto"/>
              <w:ind w:left="7" w:firstLine="0"/>
              <w:jc w:val="center"/>
            </w:pPr>
            <w:r w:rsidRPr="00A01FA7">
              <w:rPr>
                <w:sz w:val="18"/>
              </w:rPr>
              <w:t xml:space="preserve"> </w:t>
            </w:r>
          </w:p>
          <w:p w14:paraId="75713124" w14:textId="77777777" w:rsidR="000C184E" w:rsidRPr="00A01FA7" w:rsidRDefault="006A5E13">
            <w:pPr>
              <w:spacing w:after="0" w:line="259" w:lineRule="auto"/>
              <w:ind w:left="0" w:right="30" w:firstLine="0"/>
              <w:jc w:val="center"/>
            </w:pPr>
            <w:r w:rsidRPr="00A01FA7">
              <w:rPr>
                <w:sz w:val="18"/>
              </w:rPr>
              <w:t xml:space="preserve">0. </w:t>
            </w:r>
          </w:p>
        </w:tc>
        <w:tc>
          <w:tcPr>
            <w:tcW w:w="1152" w:type="dxa"/>
            <w:tcBorders>
              <w:top w:val="single" w:sz="4" w:space="0" w:color="000000"/>
              <w:left w:val="single" w:sz="4" w:space="0" w:color="000000"/>
              <w:bottom w:val="single" w:sz="4" w:space="0" w:color="000000"/>
              <w:right w:val="single" w:sz="4" w:space="0" w:color="000000"/>
            </w:tcBorders>
            <w:shd w:val="clear" w:color="auto" w:fill="CCCCCC"/>
          </w:tcPr>
          <w:p w14:paraId="12773954" w14:textId="77777777" w:rsidR="000C184E" w:rsidRPr="00A01FA7" w:rsidRDefault="006A5E13">
            <w:pPr>
              <w:spacing w:after="178" w:line="259" w:lineRule="auto"/>
              <w:ind w:left="7" w:firstLine="0"/>
              <w:jc w:val="center"/>
            </w:pPr>
            <w:r w:rsidRPr="00A01FA7">
              <w:rPr>
                <w:sz w:val="18"/>
              </w:rPr>
              <w:t xml:space="preserve"> </w:t>
            </w:r>
          </w:p>
          <w:p w14:paraId="02DEF9C0" w14:textId="77777777" w:rsidR="000C184E" w:rsidRPr="00A01FA7" w:rsidRDefault="006A5E13">
            <w:pPr>
              <w:spacing w:after="0" w:line="259" w:lineRule="auto"/>
              <w:ind w:left="0" w:right="30" w:firstLine="0"/>
              <w:jc w:val="center"/>
            </w:pPr>
            <w:r w:rsidRPr="00A01FA7">
              <w:rPr>
                <w:sz w:val="18"/>
              </w:rPr>
              <w:t xml:space="preserve">0 </w:t>
            </w:r>
          </w:p>
        </w:tc>
        <w:tc>
          <w:tcPr>
            <w:tcW w:w="1185" w:type="dxa"/>
            <w:tcBorders>
              <w:top w:val="single" w:sz="4" w:space="0" w:color="000000"/>
              <w:left w:val="single" w:sz="4" w:space="0" w:color="000000"/>
              <w:bottom w:val="single" w:sz="4" w:space="0" w:color="000000"/>
              <w:right w:val="single" w:sz="4" w:space="0" w:color="000000"/>
            </w:tcBorders>
            <w:shd w:val="clear" w:color="auto" w:fill="CCCCCC"/>
          </w:tcPr>
          <w:p w14:paraId="3F1FF100" w14:textId="77777777" w:rsidR="000C184E" w:rsidRPr="00A01FA7" w:rsidRDefault="006A5E13">
            <w:pPr>
              <w:spacing w:after="178" w:line="259" w:lineRule="auto"/>
              <w:ind w:left="3" w:firstLine="0"/>
              <w:jc w:val="center"/>
            </w:pPr>
            <w:r w:rsidRPr="00A01FA7">
              <w:rPr>
                <w:sz w:val="18"/>
              </w:rPr>
              <w:t xml:space="preserve"> </w:t>
            </w:r>
          </w:p>
          <w:p w14:paraId="476D53F6" w14:textId="77777777" w:rsidR="000C184E" w:rsidRPr="00A01FA7" w:rsidRDefault="006A5E13">
            <w:pPr>
              <w:spacing w:after="0" w:line="259" w:lineRule="auto"/>
              <w:ind w:left="0" w:right="34" w:firstLine="0"/>
              <w:jc w:val="center"/>
            </w:pPr>
            <w:r w:rsidRPr="00A01FA7">
              <w:rPr>
                <w:sz w:val="18"/>
              </w:rPr>
              <w:t xml:space="preserve">ppm </w:t>
            </w:r>
          </w:p>
        </w:tc>
        <w:tc>
          <w:tcPr>
            <w:tcW w:w="911" w:type="dxa"/>
            <w:tcBorders>
              <w:top w:val="single" w:sz="4" w:space="0" w:color="000000"/>
              <w:left w:val="single" w:sz="4" w:space="0" w:color="000000"/>
              <w:bottom w:val="single" w:sz="4" w:space="0" w:color="000000"/>
              <w:right w:val="single" w:sz="4" w:space="0" w:color="000000"/>
            </w:tcBorders>
            <w:shd w:val="clear" w:color="auto" w:fill="CCCCCC"/>
          </w:tcPr>
          <w:p w14:paraId="483ACF5F" w14:textId="77777777" w:rsidR="000C184E" w:rsidRPr="00A01FA7" w:rsidRDefault="006A5E13">
            <w:pPr>
              <w:spacing w:after="178" w:line="259" w:lineRule="auto"/>
              <w:ind w:left="5" w:firstLine="0"/>
              <w:jc w:val="center"/>
            </w:pPr>
            <w:r w:rsidRPr="00A01FA7">
              <w:rPr>
                <w:sz w:val="18"/>
              </w:rPr>
              <w:t xml:space="preserve"> </w:t>
            </w:r>
          </w:p>
          <w:p w14:paraId="13324289" w14:textId="77777777" w:rsidR="000C184E" w:rsidRPr="00A01FA7" w:rsidRDefault="006A5E13">
            <w:pPr>
              <w:spacing w:after="0" w:line="259" w:lineRule="auto"/>
              <w:ind w:left="0" w:right="34" w:firstLine="0"/>
              <w:jc w:val="center"/>
            </w:pPr>
            <w:r w:rsidRPr="00A01FA7">
              <w:rPr>
                <w:sz w:val="18"/>
              </w:rPr>
              <w:t xml:space="preserve">N </w:t>
            </w:r>
          </w:p>
        </w:tc>
        <w:tc>
          <w:tcPr>
            <w:tcW w:w="1882" w:type="dxa"/>
            <w:tcBorders>
              <w:top w:val="single" w:sz="4" w:space="0" w:color="000000"/>
              <w:left w:val="single" w:sz="4" w:space="0" w:color="000000"/>
              <w:bottom w:val="single" w:sz="4" w:space="0" w:color="000000"/>
              <w:right w:val="single" w:sz="4" w:space="0" w:color="000000"/>
            </w:tcBorders>
            <w:shd w:val="clear" w:color="auto" w:fill="CCCCCC"/>
          </w:tcPr>
          <w:p w14:paraId="0A2F3F24" w14:textId="77777777" w:rsidR="000C184E" w:rsidRPr="00A01FA7" w:rsidRDefault="006A5E13">
            <w:pPr>
              <w:spacing w:after="17" w:line="259" w:lineRule="auto"/>
              <w:ind w:left="1" w:firstLine="0"/>
            </w:pPr>
            <w:r w:rsidRPr="00A01FA7">
              <w:rPr>
                <w:sz w:val="18"/>
              </w:rPr>
              <w:t xml:space="preserve">Corrosion of </w:t>
            </w:r>
          </w:p>
          <w:p w14:paraId="5195F27D" w14:textId="77777777" w:rsidR="000C184E" w:rsidRPr="00A01FA7" w:rsidRDefault="006A5E13">
            <w:pPr>
              <w:spacing w:after="0" w:line="278" w:lineRule="auto"/>
              <w:ind w:left="1" w:firstLine="0"/>
              <w:jc w:val="both"/>
            </w:pPr>
            <w:r w:rsidRPr="00A01FA7">
              <w:rPr>
                <w:sz w:val="18"/>
              </w:rPr>
              <w:t xml:space="preserve">household plumbing, Erosion of natural </w:t>
            </w:r>
          </w:p>
          <w:p w14:paraId="008477E9" w14:textId="77777777" w:rsidR="000C184E" w:rsidRPr="00A01FA7" w:rsidRDefault="006A5E13">
            <w:pPr>
              <w:spacing w:after="0" w:line="259" w:lineRule="auto"/>
              <w:ind w:left="1" w:firstLine="0"/>
            </w:pPr>
            <w:r w:rsidRPr="00A01FA7">
              <w:rPr>
                <w:sz w:val="18"/>
              </w:rPr>
              <w:t xml:space="preserve">deposits </w:t>
            </w:r>
          </w:p>
        </w:tc>
        <w:tc>
          <w:tcPr>
            <w:tcW w:w="943" w:type="dxa"/>
            <w:tcBorders>
              <w:top w:val="single" w:sz="4" w:space="0" w:color="000000"/>
              <w:left w:val="single" w:sz="4" w:space="0" w:color="000000"/>
              <w:bottom w:val="single" w:sz="4" w:space="0" w:color="000000"/>
              <w:right w:val="single" w:sz="4" w:space="0" w:color="000000"/>
            </w:tcBorders>
            <w:shd w:val="clear" w:color="auto" w:fill="CCCCCC"/>
          </w:tcPr>
          <w:p w14:paraId="74F8D898" w14:textId="77777777" w:rsidR="000C184E" w:rsidRPr="00A01FA7" w:rsidRDefault="006A5E13">
            <w:pPr>
              <w:spacing w:after="178" w:line="259" w:lineRule="auto"/>
              <w:ind w:left="4" w:firstLine="0"/>
              <w:jc w:val="center"/>
            </w:pPr>
            <w:r w:rsidRPr="00A01FA7">
              <w:rPr>
                <w:sz w:val="18"/>
              </w:rPr>
              <w:t xml:space="preserve"> </w:t>
            </w:r>
          </w:p>
          <w:p w14:paraId="099A2CD8" w14:textId="77777777" w:rsidR="000C184E" w:rsidRPr="00A01FA7" w:rsidRDefault="006A5E13">
            <w:pPr>
              <w:spacing w:after="0" w:line="259" w:lineRule="auto"/>
              <w:ind w:left="0" w:right="32" w:firstLine="0"/>
              <w:jc w:val="center"/>
            </w:pPr>
            <w:r w:rsidRPr="00A01FA7">
              <w:rPr>
                <w:sz w:val="18"/>
              </w:rPr>
              <w:t xml:space="preserve">0 </w:t>
            </w:r>
          </w:p>
        </w:tc>
        <w:tc>
          <w:tcPr>
            <w:tcW w:w="862" w:type="dxa"/>
            <w:tcBorders>
              <w:top w:val="single" w:sz="4" w:space="0" w:color="000000"/>
              <w:left w:val="single" w:sz="4" w:space="0" w:color="000000"/>
              <w:bottom w:val="single" w:sz="4" w:space="0" w:color="000000"/>
              <w:right w:val="single" w:sz="4" w:space="0" w:color="000000"/>
            </w:tcBorders>
            <w:shd w:val="clear" w:color="auto" w:fill="CCCCCC"/>
          </w:tcPr>
          <w:p w14:paraId="7AB70F97" w14:textId="77777777" w:rsidR="000C184E" w:rsidRPr="00A01FA7" w:rsidRDefault="006A5E13">
            <w:pPr>
              <w:spacing w:after="178" w:line="259" w:lineRule="auto"/>
              <w:ind w:left="9" w:firstLine="0"/>
              <w:jc w:val="center"/>
            </w:pPr>
            <w:r w:rsidRPr="00A01FA7">
              <w:rPr>
                <w:sz w:val="18"/>
              </w:rPr>
              <w:t xml:space="preserve"> </w:t>
            </w:r>
          </w:p>
          <w:p w14:paraId="5BDE0BBD" w14:textId="77777777" w:rsidR="000C184E" w:rsidRPr="00A01FA7" w:rsidRDefault="006A5E13">
            <w:pPr>
              <w:spacing w:after="0" w:line="259" w:lineRule="auto"/>
              <w:ind w:left="0" w:right="27" w:firstLine="0"/>
              <w:jc w:val="center"/>
            </w:pPr>
            <w:r w:rsidRPr="00A01FA7">
              <w:rPr>
                <w:sz w:val="18"/>
              </w:rPr>
              <w:t xml:space="preserve">2 </w:t>
            </w:r>
          </w:p>
        </w:tc>
      </w:tr>
      <w:tr w:rsidR="000C184E" w:rsidRPr="00A01FA7" w14:paraId="7A27268F" w14:textId="77777777">
        <w:trPr>
          <w:trHeight w:val="1700"/>
        </w:trPr>
        <w:tc>
          <w:tcPr>
            <w:tcW w:w="1523" w:type="dxa"/>
            <w:tcBorders>
              <w:top w:val="single" w:sz="4" w:space="0" w:color="000000"/>
              <w:left w:val="single" w:sz="4" w:space="0" w:color="000000"/>
              <w:bottom w:val="single" w:sz="4" w:space="0" w:color="000000"/>
              <w:right w:val="single" w:sz="4" w:space="0" w:color="000000"/>
            </w:tcBorders>
          </w:tcPr>
          <w:p w14:paraId="5DAA75C9" w14:textId="77777777" w:rsidR="000C184E" w:rsidRPr="00A01FA7" w:rsidRDefault="006A5E13">
            <w:pPr>
              <w:spacing w:after="178" w:line="259" w:lineRule="auto"/>
              <w:ind w:left="0" w:firstLine="0"/>
            </w:pPr>
            <w:r w:rsidRPr="00A01FA7">
              <w:rPr>
                <w:sz w:val="18"/>
              </w:rPr>
              <w:t xml:space="preserve"> </w:t>
            </w:r>
          </w:p>
          <w:p w14:paraId="6F759189" w14:textId="77777777" w:rsidR="000C184E" w:rsidRPr="00A01FA7" w:rsidRDefault="006A5E13">
            <w:pPr>
              <w:spacing w:after="178" w:line="259" w:lineRule="auto"/>
              <w:ind w:left="0" w:firstLine="0"/>
            </w:pPr>
            <w:r w:rsidRPr="00A01FA7">
              <w:rPr>
                <w:sz w:val="18"/>
              </w:rPr>
              <w:t xml:space="preserve"> </w:t>
            </w:r>
          </w:p>
          <w:p w14:paraId="0C5D15BB" w14:textId="77777777" w:rsidR="000C184E" w:rsidRPr="00A01FA7" w:rsidRDefault="006A5E13">
            <w:pPr>
              <w:spacing w:after="0" w:line="259" w:lineRule="auto"/>
              <w:ind w:left="0" w:firstLine="0"/>
            </w:pPr>
            <w:r w:rsidRPr="00A01FA7">
              <w:rPr>
                <w:sz w:val="18"/>
              </w:rPr>
              <w:t xml:space="preserve">Copper (2023) </w:t>
            </w:r>
          </w:p>
        </w:tc>
        <w:tc>
          <w:tcPr>
            <w:tcW w:w="900" w:type="dxa"/>
            <w:tcBorders>
              <w:top w:val="single" w:sz="4" w:space="0" w:color="000000"/>
              <w:left w:val="single" w:sz="4" w:space="0" w:color="000000"/>
              <w:bottom w:val="single" w:sz="4" w:space="0" w:color="000000"/>
              <w:right w:val="single" w:sz="4" w:space="0" w:color="000000"/>
            </w:tcBorders>
          </w:tcPr>
          <w:p w14:paraId="6A175C35" w14:textId="77777777" w:rsidR="000C184E" w:rsidRPr="00A01FA7" w:rsidRDefault="006A5E13">
            <w:pPr>
              <w:spacing w:after="178" w:line="259" w:lineRule="auto"/>
              <w:ind w:left="4" w:firstLine="0"/>
              <w:jc w:val="center"/>
            </w:pPr>
            <w:r w:rsidRPr="00A01FA7">
              <w:rPr>
                <w:sz w:val="18"/>
              </w:rPr>
              <w:t xml:space="preserve"> </w:t>
            </w:r>
          </w:p>
          <w:p w14:paraId="1D393CB7" w14:textId="77777777" w:rsidR="000C184E" w:rsidRPr="00A01FA7" w:rsidRDefault="006A5E13">
            <w:pPr>
              <w:spacing w:after="178" w:line="259" w:lineRule="auto"/>
              <w:ind w:left="4" w:firstLine="0"/>
              <w:jc w:val="center"/>
            </w:pPr>
            <w:r w:rsidRPr="00A01FA7">
              <w:rPr>
                <w:sz w:val="18"/>
              </w:rPr>
              <w:t xml:space="preserve"> </w:t>
            </w:r>
          </w:p>
          <w:p w14:paraId="37DAFBB1" w14:textId="77777777" w:rsidR="000C184E" w:rsidRPr="00A01FA7" w:rsidRDefault="006A5E13">
            <w:pPr>
              <w:spacing w:after="0" w:line="259" w:lineRule="auto"/>
              <w:ind w:left="0" w:right="35" w:firstLine="0"/>
              <w:jc w:val="center"/>
            </w:pPr>
            <w:r w:rsidRPr="00A01FA7">
              <w:rPr>
                <w:sz w:val="18"/>
              </w:rPr>
              <w:t xml:space="preserve">1.3 </w:t>
            </w:r>
          </w:p>
        </w:tc>
        <w:tc>
          <w:tcPr>
            <w:tcW w:w="991" w:type="dxa"/>
            <w:tcBorders>
              <w:top w:val="single" w:sz="4" w:space="0" w:color="000000"/>
              <w:left w:val="single" w:sz="4" w:space="0" w:color="000000"/>
              <w:bottom w:val="single" w:sz="4" w:space="0" w:color="000000"/>
              <w:right w:val="single" w:sz="4" w:space="0" w:color="000000"/>
            </w:tcBorders>
          </w:tcPr>
          <w:p w14:paraId="66F68C84" w14:textId="77777777" w:rsidR="000C184E" w:rsidRPr="00A01FA7" w:rsidRDefault="006A5E13">
            <w:pPr>
              <w:spacing w:after="178" w:line="259" w:lineRule="auto"/>
              <w:ind w:left="4" w:firstLine="0"/>
              <w:jc w:val="center"/>
            </w:pPr>
            <w:r w:rsidRPr="00A01FA7">
              <w:rPr>
                <w:sz w:val="18"/>
              </w:rPr>
              <w:t xml:space="preserve"> </w:t>
            </w:r>
          </w:p>
          <w:p w14:paraId="1B798E47" w14:textId="77777777" w:rsidR="000C184E" w:rsidRPr="00A01FA7" w:rsidRDefault="006A5E13">
            <w:pPr>
              <w:spacing w:after="178" w:line="259" w:lineRule="auto"/>
              <w:ind w:left="4" w:firstLine="0"/>
              <w:jc w:val="center"/>
            </w:pPr>
            <w:r w:rsidRPr="00A01FA7">
              <w:rPr>
                <w:sz w:val="18"/>
              </w:rPr>
              <w:t xml:space="preserve"> </w:t>
            </w:r>
          </w:p>
          <w:p w14:paraId="215409F8" w14:textId="77777777" w:rsidR="000C184E" w:rsidRPr="00A01FA7" w:rsidRDefault="006A5E13">
            <w:pPr>
              <w:spacing w:after="0" w:line="259" w:lineRule="auto"/>
              <w:ind w:left="0" w:right="35" w:firstLine="0"/>
              <w:jc w:val="center"/>
            </w:pPr>
            <w:r w:rsidRPr="00A01FA7">
              <w:rPr>
                <w:sz w:val="18"/>
              </w:rPr>
              <w:t xml:space="preserve">1.3 </w:t>
            </w:r>
          </w:p>
        </w:tc>
        <w:tc>
          <w:tcPr>
            <w:tcW w:w="1081" w:type="dxa"/>
            <w:tcBorders>
              <w:top w:val="single" w:sz="4" w:space="0" w:color="000000"/>
              <w:left w:val="single" w:sz="4" w:space="0" w:color="000000"/>
              <w:bottom w:val="single" w:sz="4" w:space="0" w:color="000000"/>
              <w:right w:val="single" w:sz="4" w:space="0" w:color="000000"/>
            </w:tcBorders>
          </w:tcPr>
          <w:p w14:paraId="300F3035" w14:textId="77777777" w:rsidR="000C184E" w:rsidRPr="00A01FA7" w:rsidRDefault="006A5E13">
            <w:pPr>
              <w:spacing w:after="178" w:line="259" w:lineRule="auto"/>
              <w:ind w:left="7" w:firstLine="0"/>
              <w:jc w:val="center"/>
            </w:pPr>
            <w:r w:rsidRPr="00A01FA7">
              <w:rPr>
                <w:sz w:val="18"/>
              </w:rPr>
              <w:t xml:space="preserve"> </w:t>
            </w:r>
          </w:p>
          <w:p w14:paraId="51B9352C" w14:textId="77777777" w:rsidR="000C184E" w:rsidRPr="00A01FA7" w:rsidRDefault="006A5E13">
            <w:pPr>
              <w:spacing w:after="178" w:line="259" w:lineRule="auto"/>
              <w:ind w:left="7" w:firstLine="0"/>
              <w:jc w:val="center"/>
            </w:pPr>
            <w:r w:rsidRPr="00A01FA7">
              <w:rPr>
                <w:sz w:val="18"/>
              </w:rPr>
              <w:t xml:space="preserve"> </w:t>
            </w:r>
          </w:p>
          <w:p w14:paraId="4939C39B" w14:textId="77777777" w:rsidR="000C184E" w:rsidRPr="00A01FA7" w:rsidRDefault="006A5E13">
            <w:pPr>
              <w:spacing w:after="0" w:line="259" w:lineRule="auto"/>
              <w:ind w:left="0" w:right="31" w:firstLine="0"/>
              <w:jc w:val="center"/>
            </w:pPr>
            <w:r w:rsidRPr="00A01FA7">
              <w:rPr>
                <w:sz w:val="18"/>
              </w:rPr>
              <w:t xml:space="preserve">0.087 </w:t>
            </w:r>
          </w:p>
        </w:tc>
        <w:tc>
          <w:tcPr>
            <w:tcW w:w="1152" w:type="dxa"/>
            <w:tcBorders>
              <w:top w:val="single" w:sz="4" w:space="0" w:color="000000"/>
              <w:left w:val="single" w:sz="4" w:space="0" w:color="000000"/>
              <w:bottom w:val="single" w:sz="4" w:space="0" w:color="000000"/>
              <w:right w:val="single" w:sz="4" w:space="0" w:color="000000"/>
            </w:tcBorders>
          </w:tcPr>
          <w:p w14:paraId="4811FD5B" w14:textId="77777777" w:rsidR="000C184E" w:rsidRPr="00A01FA7" w:rsidRDefault="006A5E13">
            <w:pPr>
              <w:spacing w:after="178" w:line="259" w:lineRule="auto"/>
              <w:ind w:left="7" w:firstLine="0"/>
              <w:jc w:val="center"/>
            </w:pPr>
            <w:r w:rsidRPr="00A01FA7">
              <w:rPr>
                <w:sz w:val="18"/>
              </w:rPr>
              <w:t xml:space="preserve"> </w:t>
            </w:r>
          </w:p>
          <w:p w14:paraId="7531630C" w14:textId="77777777" w:rsidR="000C184E" w:rsidRPr="00A01FA7" w:rsidRDefault="006A5E13">
            <w:pPr>
              <w:spacing w:after="178" w:line="259" w:lineRule="auto"/>
              <w:ind w:left="7" w:firstLine="0"/>
              <w:jc w:val="center"/>
            </w:pPr>
            <w:r w:rsidRPr="00A01FA7">
              <w:rPr>
                <w:sz w:val="18"/>
              </w:rPr>
              <w:t xml:space="preserve"> </w:t>
            </w:r>
          </w:p>
          <w:p w14:paraId="02B1BF25" w14:textId="77777777" w:rsidR="000C184E" w:rsidRPr="00A01FA7" w:rsidRDefault="006A5E13">
            <w:pPr>
              <w:spacing w:after="0" w:line="259" w:lineRule="auto"/>
              <w:ind w:left="0" w:right="30" w:firstLine="0"/>
              <w:jc w:val="center"/>
            </w:pPr>
            <w:r w:rsidRPr="00A01FA7">
              <w:rPr>
                <w:sz w:val="18"/>
              </w:rPr>
              <w:t xml:space="preserve">0 </w:t>
            </w:r>
          </w:p>
        </w:tc>
        <w:tc>
          <w:tcPr>
            <w:tcW w:w="1185" w:type="dxa"/>
            <w:tcBorders>
              <w:top w:val="single" w:sz="4" w:space="0" w:color="000000"/>
              <w:left w:val="single" w:sz="4" w:space="0" w:color="000000"/>
              <w:bottom w:val="single" w:sz="4" w:space="0" w:color="000000"/>
              <w:right w:val="single" w:sz="4" w:space="0" w:color="000000"/>
            </w:tcBorders>
          </w:tcPr>
          <w:p w14:paraId="77FEA49D" w14:textId="77777777" w:rsidR="000C184E" w:rsidRPr="00A01FA7" w:rsidRDefault="006A5E13">
            <w:pPr>
              <w:spacing w:after="178" w:line="259" w:lineRule="auto"/>
              <w:ind w:left="3" w:firstLine="0"/>
              <w:jc w:val="center"/>
            </w:pPr>
            <w:r w:rsidRPr="00A01FA7">
              <w:rPr>
                <w:sz w:val="18"/>
              </w:rPr>
              <w:t xml:space="preserve"> </w:t>
            </w:r>
          </w:p>
          <w:p w14:paraId="7EFE0163" w14:textId="77777777" w:rsidR="000C184E" w:rsidRPr="00A01FA7" w:rsidRDefault="006A5E13">
            <w:pPr>
              <w:spacing w:after="178" w:line="259" w:lineRule="auto"/>
              <w:ind w:left="3" w:firstLine="0"/>
              <w:jc w:val="center"/>
            </w:pPr>
            <w:r w:rsidRPr="00A01FA7">
              <w:rPr>
                <w:sz w:val="18"/>
              </w:rPr>
              <w:t xml:space="preserve"> </w:t>
            </w:r>
          </w:p>
          <w:p w14:paraId="71882886" w14:textId="77777777" w:rsidR="000C184E" w:rsidRPr="00A01FA7" w:rsidRDefault="006A5E13">
            <w:pPr>
              <w:spacing w:after="176" w:line="259" w:lineRule="auto"/>
              <w:ind w:left="0" w:right="31" w:firstLine="0"/>
              <w:jc w:val="center"/>
            </w:pPr>
            <w:r w:rsidRPr="00A01FA7">
              <w:rPr>
                <w:sz w:val="18"/>
              </w:rPr>
              <w:t xml:space="preserve">Ppm </w:t>
            </w:r>
          </w:p>
          <w:p w14:paraId="0F879CBC" w14:textId="77777777" w:rsidR="000C184E" w:rsidRPr="00A01FA7" w:rsidRDefault="006A5E13">
            <w:pPr>
              <w:spacing w:after="0" w:line="259" w:lineRule="auto"/>
              <w:ind w:left="3" w:firstLine="0"/>
              <w:jc w:val="center"/>
            </w:pPr>
            <w:r w:rsidRPr="00A01FA7">
              <w:rPr>
                <w:sz w:val="18"/>
              </w:rPr>
              <w:t xml:space="preserve"> </w:t>
            </w:r>
          </w:p>
        </w:tc>
        <w:tc>
          <w:tcPr>
            <w:tcW w:w="911" w:type="dxa"/>
            <w:tcBorders>
              <w:top w:val="single" w:sz="4" w:space="0" w:color="000000"/>
              <w:left w:val="single" w:sz="4" w:space="0" w:color="000000"/>
              <w:bottom w:val="single" w:sz="4" w:space="0" w:color="000000"/>
              <w:right w:val="single" w:sz="4" w:space="0" w:color="000000"/>
            </w:tcBorders>
          </w:tcPr>
          <w:p w14:paraId="60949C1B" w14:textId="77777777" w:rsidR="000C184E" w:rsidRPr="00A01FA7" w:rsidRDefault="006A5E13">
            <w:pPr>
              <w:spacing w:after="178" w:line="259" w:lineRule="auto"/>
              <w:ind w:left="5" w:firstLine="0"/>
              <w:jc w:val="center"/>
            </w:pPr>
            <w:r w:rsidRPr="00A01FA7">
              <w:rPr>
                <w:sz w:val="18"/>
              </w:rPr>
              <w:t xml:space="preserve"> </w:t>
            </w:r>
          </w:p>
          <w:p w14:paraId="4035A069" w14:textId="77777777" w:rsidR="000C184E" w:rsidRPr="00A01FA7" w:rsidRDefault="006A5E13">
            <w:pPr>
              <w:spacing w:after="178" w:line="259" w:lineRule="auto"/>
              <w:ind w:left="5" w:firstLine="0"/>
              <w:jc w:val="center"/>
            </w:pPr>
            <w:r w:rsidRPr="00A01FA7">
              <w:rPr>
                <w:sz w:val="18"/>
              </w:rPr>
              <w:t xml:space="preserve"> </w:t>
            </w:r>
          </w:p>
          <w:p w14:paraId="6457A57F" w14:textId="77777777" w:rsidR="000C184E" w:rsidRPr="00A01FA7" w:rsidRDefault="006A5E13">
            <w:pPr>
              <w:spacing w:after="0" w:line="259" w:lineRule="auto"/>
              <w:ind w:left="0" w:right="34" w:firstLine="0"/>
              <w:jc w:val="center"/>
            </w:pPr>
            <w:r w:rsidRPr="00A01FA7">
              <w:rPr>
                <w:sz w:val="18"/>
              </w:rPr>
              <w:t xml:space="preserve">N </w:t>
            </w:r>
          </w:p>
        </w:tc>
        <w:tc>
          <w:tcPr>
            <w:tcW w:w="1882" w:type="dxa"/>
            <w:tcBorders>
              <w:top w:val="single" w:sz="4" w:space="0" w:color="000000"/>
              <w:left w:val="single" w:sz="4" w:space="0" w:color="000000"/>
              <w:bottom w:val="single" w:sz="4" w:space="0" w:color="000000"/>
              <w:right w:val="single" w:sz="4" w:space="0" w:color="000000"/>
            </w:tcBorders>
          </w:tcPr>
          <w:p w14:paraId="1174F2AC" w14:textId="77777777" w:rsidR="000C184E" w:rsidRPr="00A01FA7" w:rsidRDefault="006A5E13">
            <w:pPr>
              <w:spacing w:after="0" w:line="259" w:lineRule="auto"/>
              <w:ind w:left="1" w:firstLine="0"/>
            </w:pPr>
            <w:r w:rsidRPr="00A01FA7">
              <w:rPr>
                <w:sz w:val="18"/>
              </w:rPr>
              <w:t xml:space="preserve">Corrosion of household plumbing. Leaching from wood preservatives. Erosion of natural deposits. </w:t>
            </w:r>
          </w:p>
        </w:tc>
        <w:tc>
          <w:tcPr>
            <w:tcW w:w="943" w:type="dxa"/>
            <w:tcBorders>
              <w:top w:val="single" w:sz="4" w:space="0" w:color="000000"/>
              <w:left w:val="single" w:sz="4" w:space="0" w:color="000000"/>
              <w:bottom w:val="single" w:sz="4" w:space="0" w:color="000000"/>
              <w:right w:val="single" w:sz="4" w:space="0" w:color="000000"/>
            </w:tcBorders>
          </w:tcPr>
          <w:p w14:paraId="4E8E7BC9" w14:textId="77777777" w:rsidR="000C184E" w:rsidRPr="00A01FA7" w:rsidRDefault="006A5E13">
            <w:pPr>
              <w:spacing w:after="178" w:line="259" w:lineRule="auto"/>
              <w:ind w:left="4" w:firstLine="0"/>
              <w:jc w:val="center"/>
            </w:pPr>
            <w:r w:rsidRPr="00A01FA7">
              <w:rPr>
                <w:sz w:val="18"/>
              </w:rPr>
              <w:t xml:space="preserve"> </w:t>
            </w:r>
          </w:p>
          <w:p w14:paraId="4B2FBCEA" w14:textId="77777777" w:rsidR="000C184E" w:rsidRPr="00A01FA7" w:rsidRDefault="006A5E13">
            <w:pPr>
              <w:spacing w:after="178" w:line="259" w:lineRule="auto"/>
              <w:ind w:left="4" w:firstLine="0"/>
              <w:jc w:val="center"/>
            </w:pPr>
            <w:r w:rsidRPr="00A01FA7">
              <w:rPr>
                <w:sz w:val="18"/>
              </w:rPr>
              <w:t xml:space="preserve"> </w:t>
            </w:r>
          </w:p>
          <w:p w14:paraId="016F3042" w14:textId="77777777" w:rsidR="000C184E" w:rsidRPr="00A01FA7" w:rsidRDefault="006A5E13">
            <w:pPr>
              <w:spacing w:after="0" w:line="259" w:lineRule="auto"/>
              <w:ind w:left="0" w:right="32" w:firstLine="0"/>
              <w:jc w:val="center"/>
            </w:pPr>
            <w:r w:rsidRPr="00A01FA7">
              <w:rPr>
                <w:sz w:val="18"/>
              </w:rPr>
              <w:t xml:space="preserve">0 </w:t>
            </w:r>
          </w:p>
        </w:tc>
        <w:tc>
          <w:tcPr>
            <w:tcW w:w="862" w:type="dxa"/>
            <w:tcBorders>
              <w:top w:val="single" w:sz="4" w:space="0" w:color="000000"/>
              <w:left w:val="single" w:sz="4" w:space="0" w:color="000000"/>
              <w:bottom w:val="single" w:sz="4" w:space="0" w:color="000000"/>
              <w:right w:val="single" w:sz="4" w:space="0" w:color="000000"/>
            </w:tcBorders>
          </w:tcPr>
          <w:p w14:paraId="219AFFE3" w14:textId="77777777" w:rsidR="000C184E" w:rsidRPr="00A01FA7" w:rsidRDefault="006A5E13">
            <w:pPr>
              <w:spacing w:after="178" w:line="259" w:lineRule="auto"/>
              <w:ind w:left="9" w:firstLine="0"/>
              <w:jc w:val="center"/>
            </w:pPr>
            <w:r w:rsidRPr="00A01FA7">
              <w:rPr>
                <w:sz w:val="18"/>
              </w:rPr>
              <w:t xml:space="preserve"> </w:t>
            </w:r>
          </w:p>
          <w:p w14:paraId="52576BE0" w14:textId="77777777" w:rsidR="000C184E" w:rsidRPr="00A01FA7" w:rsidRDefault="006A5E13">
            <w:pPr>
              <w:spacing w:after="178" w:line="259" w:lineRule="auto"/>
              <w:ind w:left="9" w:firstLine="0"/>
              <w:jc w:val="center"/>
            </w:pPr>
            <w:r w:rsidRPr="00A01FA7">
              <w:rPr>
                <w:sz w:val="18"/>
              </w:rPr>
              <w:t xml:space="preserve"> </w:t>
            </w:r>
          </w:p>
          <w:p w14:paraId="7ED24F7E" w14:textId="614344F5" w:rsidR="000C184E" w:rsidRPr="00A01FA7" w:rsidRDefault="006A5E13">
            <w:pPr>
              <w:spacing w:after="176" w:line="259" w:lineRule="auto"/>
              <w:ind w:left="0" w:right="27" w:firstLine="0"/>
              <w:jc w:val="center"/>
            </w:pPr>
            <w:r w:rsidRPr="00A01FA7">
              <w:rPr>
                <w:sz w:val="18"/>
              </w:rPr>
              <w:t>0</w:t>
            </w:r>
            <w:r w:rsidR="00701C04" w:rsidRPr="00A01FA7">
              <w:rPr>
                <w:sz w:val="18"/>
              </w:rPr>
              <w:t>.</w:t>
            </w:r>
            <w:r w:rsidRPr="00A01FA7">
              <w:rPr>
                <w:sz w:val="18"/>
              </w:rPr>
              <w:t xml:space="preserve">219 </w:t>
            </w:r>
          </w:p>
          <w:p w14:paraId="6540987F" w14:textId="77777777" w:rsidR="000C184E" w:rsidRPr="00A01FA7" w:rsidRDefault="006A5E13">
            <w:pPr>
              <w:spacing w:after="0" w:line="259" w:lineRule="auto"/>
              <w:ind w:left="9" w:firstLine="0"/>
              <w:jc w:val="center"/>
            </w:pPr>
            <w:r w:rsidRPr="00A01FA7">
              <w:rPr>
                <w:sz w:val="18"/>
              </w:rPr>
              <w:t xml:space="preserve"> </w:t>
            </w:r>
          </w:p>
        </w:tc>
      </w:tr>
      <w:tr w:rsidR="000C184E" w:rsidRPr="00A01FA7" w14:paraId="26A8D575" w14:textId="77777777">
        <w:trPr>
          <w:trHeight w:val="1666"/>
        </w:trPr>
        <w:tc>
          <w:tcPr>
            <w:tcW w:w="1523" w:type="dxa"/>
            <w:tcBorders>
              <w:top w:val="single" w:sz="4" w:space="0" w:color="000000"/>
              <w:left w:val="single" w:sz="4" w:space="0" w:color="000000"/>
              <w:bottom w:val="single" w:sz="4" w:space="0" w:color="000000"/>
              <w:right w:val="single" w:sz="4" w:space="0" w:color="000000"/>
            </w:tcBorders>
            <w:shd w:val="clear" w:color="auto" w:fill="CCCCCC"/>
          </w:tcPr>
          <w:p w14:paraId="4AFF47C4" w14:textId="77777777" w:rsidR="000C184E" w:rsidRPr="00A01FA7" w:rsidRDefault="006A5E13">
            <w:pPr>
              <w:spacing w:after="178" w:line="259" w:lineRule="auto"/>
              <w:ind w:left="0" w:firstLine="0"/>
            </w:pPr>
            <w:r w:rsidRPr="00A01FA7">
              <w:rPr>
                <w:sz w:val="18"/>
              </w:rPr>
              <w:t xml:space="preserve"> </w:t>
            </w:r>
          </w:p>
          <w:p w14:paraId="3E7101F2" w14:textId="77777777" w:rsidR="000C184E" w:rsidRPr="00A01FA7" w:rsidRDefault="006A5E13">
            <w:pPr>
              <w:spacing w:after="0" w:line="278" w:lineRule="auto"/>
              <w:ind w:left="0" w:firstLine="0"/>
            </w:pPr>
            <w:r w:rsidRPr="00A01FA7">
              <w:rPr>
                <w:sz w:val="18"/>
              </w:rPr>
              <w:t xml:space="preserve">Disinfectants and Disinfection </w:t>
            </w:r>
          </w:p>
          <w:p w14:paraId="10646F4B" w14:textId="77777777" w:rsidR="000C184E" w:rsidRPr="00A01FA7" w:rsidRDefault="006A5E13">
            <w:pPr>
              <w:spacing w:after="0" w:line="259" w:lineRule="auto"/>
              <w:ind w:left="0" w:firstLine="0"/>
            </w:pPr>
            <w:r w:rsidRPr="00A01FA7">
              <w:rPr>
                <w:sz w:val="18"/>
              </w:rPr>
              <w:t xml:space="preserve">By-Products </w:t>
            </w:r>
          </w:p>
        </w:tc>
        <w:tc>
          <w:tcPr>
            <w:tcW w:w="900" w:type="dxa"/>
            <w:tcBorders>
              <w:top w:val="single" w:sz="4" w:space="0" w:color="000000"/>
              <w:left w:val="single" w:sz="4" w:space="0" w:color="000000"/>
              <w:bottom w:val="single" w:sz="4" w:space="0" w:color="000000"/>
              <w:right w:val="single" w:sz="4" w:space="0" w:color="000000"/>
            </w:tcBorders>
            <w:shd w:val="clear" w:color="auto" w:fill="CCCCCC"/>
          </w:tcPr>
          <w:p w14:paraId="780E4392" w14:textId="77777777" w:rsidR="000C184E" w:rsidRPr="00A01FA7" w:rsidRDefault="006A5E13">
            <w:pPr>
              <w:spacing w:after="178" w:line="259" w:lineRule="auto"/>
              <w:ind w:left="4" w:firstLine="0"/>
              <w:jc w:val="center"/>
            </w:pPr>
            <w:r w:rsidRPr="00A01FA7">
              <w:rPr>
                <w:sz w:val="18"/>
              </w:rPr>
              <w:t xml:space="preserve"> </w:t>
            </w:r>
          </w:p>
          <w:p w14:paraId="56432223" w14:textId="77777777" w:rsidR="000C184E" w:rsidRPr="00A01FA7" w:rsidRDefault="006A5E13">
            <w:pPr>
              <w:spacing w:after="17" w:line="259" w:lineRule="auto"/>
              <w:ind w:left="47" w:firstLine="0"/>
            </w:pPr>
            <w:r w:rsidRPr="00A01FA7">
              <w:rPr>
                <w:sz w:val="18"/>
              </w:rPr>
              <w:t xml:space="preserve">Highest </w:t>
            </w:r>
          </w:p>
          <w:p w14:paraId="68817A58" w14:textId="5622F3A0" w:rsidR="000C184E" w:rsidRPr="00A01FA7" w:rsidRDefault="006A5E13">
            <w:pPr>
              <w:spacing w:after="0" w:line="259" w:lineRule="auto"/>
              <w:ind w:left="0" w:right="13" w:firstLine="0"/>
              <w:jc w:val="center"/>
            </w:pPr>
            <w:r w:rsidRPr="00A01FA7">
              <w:rPr>
                <w:sz w:val="18"/>
              </w:rPr>
              <w:t xml:space="preserve">Detected Level </w:t>
            </w:r>
          </w:p>
        </w:tc>
        <w:tc>
          <w:tcPr>
            <w:tcW w:w="991" w:type="dxa"/>
            <w:tcBorders>
              <w:top w:val="single" w:sz="4" w:space="0" w:color="000000"/>
              <w:left w:val="single" w:sz="4" w:space="0" w:color="000000"/>
              <w:bottom w:val="single" w:sz="4" w:space="0" w:color="000000"/>
              <w:right w:val="single" w:sz="4" w:space="0" w:color="000000"/>
            </w:tcBorders>
            <w:shd w:val="clear" w:color="auto" w:fill="CCCCCC"/>
          </w:tcPr>
          <w:p w14:paraId="4A3F75CF" w14:textId="77777777" w:rsidR="000C184E" w:rsidRPr="00A01FA7" w:rsidRDefault="006A5E13">
            <w:pPr>
              <w:spacing w:after="178" w:line="259" w:lineRule="auto"/>
              <w:ind w:left="1" w:firstLine="0"/>
            </w:pPr>
            <w:r w:rsidRPr="00A01FA7">
              <w:rPr>
                <w:sz w:val="18"/>
              </w:rPr>
              <w:t xml:space="preserve"> </w:t>
            </w:r>
          </w:p>
          <w:p w14:paraId="7F9758FE" w14:textId="77777777" w:rsidR="000C184E" w:rsidRPr="00A01FA7" w:rsidRDefault="006A5E13">
            <w:pPr>
              <w:spacing w:after="17" w:line="259" w:lineRule="auto"/>
              <w:ind w:left="1" w:firstLine="0"/>
            </w:pPr>
            <w:r w:rsidRPr="00A01FA7">
              <w:rPr>
                <w:sz w:val="18"/>
              </w:rPr>
              <w:t xml:space="preserve">Range of </w:t>
            </w:r>
          </w:p>
          <w:p w14:paraId="6C3DFD75" w14:textId="77777777" w:rsidR="000C184E" w:rsidRPr="00A01FA7" w:rsidRDefault="006A5E13">
            <w:pPr>
              <w:spacing w:after="0" w:line="259" w:lineRule="auto"/>
              <w:ind w:left="1" w:firstLine="0"/>
            </w:pPr>
            <w:r w:rsidRPr="00A01FA7">
              <w:rPr>
                <w:sz w:val="18"/>
              </w:rPr>
              <w:t xml:space="preserve">Detection </w:t>
            </w:r>
          </w:p>
        </w:tc>
        <w:tc>
          <w:tcPr>
            <w:tcW w:w="1081" w:type="dxa"/>
            <w:tcBorders>
              <w:top w:val="single" w:sz="4" w:space="0" w:color="000000"/>
              <w:left w:val="single" w:sz="4" w:space="0" w:color="000000"/>
              <w:bottom w:val="single" w:sz="4" w:space="0" w:color="000000"/>
              <w:right w:val="single" w:sz="4" w:space="0" w:color="000000"/>
            </w:tcBorders>
            <w:shd w:val="clear" w:color="auto" w:fill="CCCCCC"/>
          </w:tcPr>
          <w:p w14:paraId="21317501" w14:textId="77777777" w:rsidR="000C184E" w:rsidRPr="00A01FA7" w:rsidRDefault="006A5E13">
            <w:pPr>
              <w:spacing w:after="178" w:line="259" w:lineRule="auto"/>
              <w:ind w:left="7" w:firstLine="0"/>
              <w:jc w:val="center"/>
            </w:pPr>
            <w:r w:rsidRPr="00A01FA7">
              <w:rPr>
                <w:sz w:val="18"/>
              </w:rPr>
              <w:t xml:space="preserve"> </w:t>
            </w:r>
          </w:p>
          <w:p w14:paraId="016278D1" w14:textId="77777777" w:rsidR="000C184E" w:rsidRPr="00A01FA7" w:rsidRDefault="006A5E13">
            <w:pPr>
              <w:spacing w:after="178" w:line="259" w:lineRule="auto"/>
              <w:ind w:left="7" w:firstLine="0"/>
              <w:jc w:val="center"/>
            </w:pPr>
            <w:r w:rsidRPr="00A01FA7">
              <w:rPr>
                <w:sz w:val="18"/>
              </w:rPr>
              <w:t xml:space="preserve"> </w:t>
            </w:r>
          </w:p>
          <w:p w14:paraId="39C1880C" w14:textId="77777777" w:rsidR="000C184E" w:rsidRPr="00A01FA7" w:rsidRDefault="006A5E13">
            <w:pPr>
              <w:spacing w:after="0" w:line="259" w:lineRule="auto"/>
              <w:ind w:left="0" w:right="31" w:firstLine="0"/>
              <w:jc w:val="center"/>
            </w:pPr>
            <w:r w:rsidRPr="00A01FA7">
              <w:rPr>
                <w:sz w:val="18"/>
              </w:rPr>
              <w:t xml:space="preserve">MCLG </w:t>
            </w:r>
          </w:p>
        </w:tc>
        <w:tc>
          <w:tcPr>
            <w:tcW w:w="1152" w:type="dxa"/>
            <w:tcBorders>
              <w:top w:val="single" w:sz="4" w:space="0" w:color="000000"/>
              <w:left w:val="single" w:sz="4" w:space="0" w:color="000000"/>
              <w:bottom w:val="single" w:sz="4" w:space="0" w:color="000000"/>
              <w:right w:val="single" w:sz="4" w:space="0" w:color="000000"/>
            </w:tcBorders>
            <w:shd w:val="clear" w:color="auto" w:fill="CCCCCC"/>
          </w:tcPr>
          <w:p w14:paraId="508D0EF3" w14:textId="77777777" w:rsidR="000C184E" w:rsidRPr="00A01FA7" w:rsidRDefault="006A5E13">
            <w:pPr>
              <w:spacing w:after="178" w:line="259" w:lineRule="auto"/>
              <w:ind w:left="7" w:firstLine="0"/>
              <w:jc w:val="center"/>
            </w:pPr>
            <w:r w:rsidRPr="00A01FA7">
              <w:rPr>
                <w:sz w:val="18"/>
              </w:rPr>
              <w:t xml:space="preserve"> </w:t>
            </w:r>
          </w:p>
          <w:p w14:paraId="4E83565F" w14:textId="77777777" w:rsidR="000C184E" w:rsidRPr="00A01FA7" w:rsidRDefault="006A5E13">
            <w:pPr>
              <w:spacing w:after="178" w:line="259" w:lineRule="auto"/>
              <w:ind w:left="7" w:firstLine="0"/>
              <w:jc w:val="center"/>
            </w:pPr>
            <w:r w:rsidRPr="00A01FA7">
              <w:rPr>
                <w:sz w:val="18"/>
              </w:rPr>
              <w:t xml:space="preserve"> </w:t>
            </w:r>
          </w:p>
          <w:p w14:paraId="1F95490A" w14:textId="77777777" w:rsidR="000C184E" w:rsidRPr="00A01FA7" w:rsidRDefault="006A5E13">
            <w:pPr>
              <w:spacing w:after="175" w:line="259" w:lineRule="auto"/>
              <w:ind w:left="0" w:right="34" w:firstLine="0"/>
              <w:jc w:val="center"/>
            </w:pPr>
            <w:r w:rsidRPr="00A01FA7">
              <w:rPr>
                <w:sz w:val="18"/>
              </w:rPr>
              <w:t xml:space="preserve">MCL </w:t>
            </w:r>
          </w:p>
          <w:p w14:paraId="3D1FC5E5" w14:textId="77777777" w:rsidR="000C184E" w:rsidRPr="00A01FA7" w:rsidRDefault="006A5E13">
            <w:pPr>
              <w:spacing w:after="0" w:line="259" w:lineRule="auto"/>
              <w:ind w:left="7" w:firstLine="0"/>
              <w:jc w:val="center"/>
            </w:pPr>
            <w:r w:rsidRPr="00A01FA7">
              <w:rPr>
                <w:sz w:val="18"/>
              </w:rPr>
              <w:t xml:space="preserve"> </w:t>
            </w:r>
          </w:p>
        </w:tc>
        <w:tc>
          <w:tcPr>
            <w:tcW w:w="1185" w:type="dxa"/>
            <w:tcBorders>
              <w:top w:val="single" w:sz="4" w:space="0" w:color="000000"/>
              <w:left w:val="single" w:sz="4" w:space="0" w:color="000000"/>
              <w:bottom w:val="single" w:sz="4" w:space="0" w:color="000000"/>
              <w:right w:val="single" w:sz="4" w:space="0" w:color="000000"/>
            </w:tcBorders>
            <w:shd w:val="clear" w:color="auto" w:fill="CCCCCC"/>
          </w:tcPr>
          <w:p w14:paraId="06F7C40D" w14:textId="77777777" w:rsidR="000C184E" w:rsidRPr="00A01FA7" w:rsidRDefault="006A5E13">
            <w:pPr>
              <w:spacing w:after="178" w:line="259" w:lineRule="auto"/>
              <w:ind w:left="3" w:firstLine="0"/>
              <w:jc w:val="center"/>
            </w:pPr>
            <w:r w:rsidRPr="00A01FA7">
              <w:rPr>
                <w:sz w:val="18"/>
              </w:rPr>
              <w:t xml:space="preserve"> </w:t>
            </w:r>
          </w:p>
          <w:p w14:paraId="6A28E2BD" w14:textId="77777777" w:rsidR="000C184E" w:rsidRPr="00A01FA7" w:rsidRDefault="006A5E13">
            <w:pPr>
              <w:spacing w:after="17" w:line="259" w:lineRule="auto"/>
              <w:ind w:left="0" w:right="32" w:firstLine="0"/>
              <w:jc w:val="center"/>
            </w:pPr>
            <w:r w:rsidRPr="00A01FA7">
              <w:rPr>
                <w:sz w:val="18"/>
              </w:rPr>
              <w:t xml:space="preserve">Unit of </w:t>
            </w:r>
          </w:p>
          <w:p w14:paraId="3D8F5975" w14:textId="77777777" w:rsidR="000C184E" w:rsidRPr="00A01FA7" w:rsidRDefault="006A5E13">
            <w:pPr>
              <w:spacing w:after="0" w:line="259" w:lineRule="auto"/>
              <w:ind w:left="0" w:right="33" w:firstLine="0"/>
              <w:jc w:val="center"/>
            </w:pPr>
            <w:r w:rsidRPr="00A01FA7">
              <w:rPr>
                <w:sz w:val="18"/>
              </w:rPr>
              <w:t xml:space="preserve">Measure </w:t>
            </w:r>
          </w:p>
        </w:tc>
        <w:tc>
          <w:tcPr>
            <w:tcW w:w="911" w:type="dxa"/>
            <w:tcBorders>
              <w:top w:val="single" w:sz="4" w:space="0" w:color="000000"/>
              <w:left w:val="single" w:sz="4" w:space="0" w:color="000000"/>
              <w:bottom w:val="single" w:sz="4" w:space="0" w:color="000000"/>
              <w:right w:val="single" w:sz="4" w:space="0" w:color="000000"/>
            </w:tcBorders>
            <w:shd w:val="clear" w:color="auto" w:fill="CCCCCC"/>
          </w:tcPr>
          <w:p w14:paraId="3F67AD74" w14:textId="77777777" w:rsidR="000C184E" w:rsidRPr="00A01FA7" w:rsidRDefault="006A5E13">
            <w:pPr>
              <w:spacing w:after="178" w:line="259" w:lineRule="auto"/>
              <w:ind w:left="0" w:firstLine="0"/>
            </w:pPr>
            <w:r w:rsidRPr="00A01FA7">
              <w:rPr>
                <w:sz w:val="18"/>
              </w:rPr>
              <w:t xml:space="preserve"> </w:t>
            </w:r>
          </w:p>
          <w:p w14:paraId="07760DB7" w14:textId="77777777" w:rsidR="000C184E" w:rsidRPr="00A01FA7" w:rsidRDefault="006A5E13">
            <w:pPr>
              <w:spacing w:after="17" w:line="259" w:lineRule="auto"/>
              <w:ind w:left="0" w:firstLine="0"/>
            </w:pPr>
            <w:r w:rsidRPr="00A01FA7">
              <w:rPr>
                <w:sz w:val="18"/>
              </w:rPr>
              <w:t xml:space="preserve">Violation </w:t>
            </w:r>
          </w:p>
          <w:p w14:paraId="56F8DF66" w14:textId="77777777" w:rsidR="000C184E" w:rsidRPr="00A01FA7" w:rsidRDefault="006A5E13">
            <w:pPr>
              <w:spacing w:after="0" w:line="259" w:lineRule="auto"/>
              <w:ind w:left="0" w:firstLine="0"/>
            </w:pPr>
            <w:r w:rsidRPr="00A01FA7">
              <w:rPr>
                <w:sz w:val="18"/>
              </w:rPr>
              <w:t xml:space="preserve">Y/N </w:t>
            </w:r>
          </w:p>
        </w:tc>
        <w:tc>
          <w:tcPr>
            <w:tcW w:w="1882" w:type="dxa"/>
            <w:tcBorders>
              <w:top w:val="single" w:sz="4" w:space="0" w:color="000000"/>
              <w:left w:val="single" w:sz="4" w:space="0" w:color="000000"/>
              <w:bottom w:val="single" w:sz="4" w:space="0" w:color="000000"/>
              <w:right w:val="single" w:sz="4" w:space="0" w:color="000000"/>
            </w:tcBorders>
            <w:shd w:val="clear" w:color="auto" w:fill="CCCCCC"/>
          </w:tcPr>
          <w:p w14:paraId="249F358E" w14:textId="77777777" w:rsidR="000C184E" w:rsidRPr="00A01FA7" w:rsidRDefault="006A5E13">
            <w:pPr>
              <w:spacing w:after="178" w:line="259" w:lineRule="auto"/>
              <w:ind w:left="1" w:firstLine="0"/>
            </w:pPr>
            <w:r w:rsidRPr="00A01FA7">
              <w:rPr>
                <w:sz w:val="18"/>
              </w:rPr>
              <w:t xml:space="preserve"> </w:t>
            </w:r>
          </w:p>
          <w:p w14:paraId="0AD658D6" w14:textId="77777777" w:rsidR="000C184E" w:rsidRPr="00A01FA7" w:rsidRDefault="006A5E13">
            <w:pPr>
              <w:spacing w:after="17" w:line="259" w:lineRule="auto"/>
              <w:ind w:left="1" w:firstLine="0"/>
            </w:pPr>
            <w:r w:rsidRPr="00A01FA7">
              <w:rPr>
                <w:sz w:val="18"/>
              </w:rPr>
              <w:t xml:space="preserve">Likely Source of </w:t>
            </w:r>
          </w:p>
          <w:p w14:paraId="5C1AD1D2" w14:textId="77777777" w:rsidR="000C184E" w:rsidRPr="00A01FA7" w:rsidRDefault="006A5E13">
            <w:pPr>
              <w:spacing w:after="0" w:line="259" w:lineRule="auto"/>
              <w:ind w:left="1" w:firstLine="0"/>
            </w:pPr>
            <w:r w:rsidRPr="00A01FA7">
              <w:rPr>
                <w:sz w:val="18"/>
              </w:rPr>
              <w:t xml:space="preserve">Contamination </w:t>
            </w:r>
          </w:p>
        </w:tc>
        <w:tc>
          <w:tcPr>
            <w:tcW w:w="943" w:type="dxa"/>
            <w:tcBorders>
              <w:top w:val="single" w:sz="4" w:space="0" w:color="000000"/>
              <w:left w:val="single" w:sz="4" w:space="0" w:color="000000"/>
              <w:bottom w:val="single" w:sz="4" w:space="0" w:color="000000"/>
              <w:right w:val="single" w:sz="4" w:space="0" w:color="000000"/>
            </w:tcBorders>
            <w:shd w:val="clear" w:color="auto" w:fill="CCCCCC"/>
          </w:tcPr>
          <w:p w14:paraId="0BF05B74" w14:textId="77777777" w:rsidR="000C184E" w:rsidRPr="00A01FA7" w:rsidRDefault="006A5E13">
            <w:pPr>
              <w:spacing w:after="0" w:line="259" w:lineRule="auto"/>
              <w:ind w:left="1" w:firstLine="0"/>
            </w:pPr>
            <w:r w:rsidRPr="00A01FA7">
              <w:rPr>
                <w:sz w:val="18"/>
              </w:rPr>
              <w:t xml:space="preserve"> </w:t>
            </w:r>
          </w:p>
        </w:tc>
        <w:tc>
          <w:tcPr>
            <w:tcW w:w="862" w:type="dxa"/>
            <w:tcBorders>
              <w:top w:val="single" w:sz="4" w:space="0" w:color="000000"/>
              <w:left w:val="single" w:sz="4" w:space="0" w:color="000000"/>
              <w:bottom w:val="single" w:sz="4" w:space="0" w:color="000000"/>
              <w:right w:val="single" w:sz="4" w:space="0" w:color="000000"/>
            </w:tcBorders>
            <w:shd w:val="clear" w:color="auto" w:fill="CCCCCC"/>
          </w:tcPr>
          <w:p w14:paraId="1EF135C7" w14:textId="77777777" w:rsidR="000C184E" w:rsidRPr="00A01FA7" w:rsidRDefault="006A5E13">
            <w:pPr>
              <w:spacing w:after="0" w:line="259" w:lineRule="auto"/>
              <w:ind w:left="1" w:firstLine="0"/>
            </w:pPr>
            <w:r w:rsidRPr="00A01FA7">
              <w:rPr>
                <w:sz w:val="18"/>
              </w:rPr>
              <w:t xml:space="preserve"> </w:t>
            </w:r>
          </w:p>
        </w:tc>
      </w:tr>
      <w:tr w:rsidR="000C184E" w:rsidRPr="00A01FA7" w14:paraId="4AA0847C" w14:textId="77777777">
        <w:trPr>
          <w:trHeight w:val="1379"/>
        </w:trPr>
        <w:tc>
          <w:tcPr>
            <w:tcW w:w="1523" w:type="dxa"/>
            <w:tcBorders>
              <w:top w:val="single" w:sz="4" w:space="0" w:color="000000"/>
              <w:left w:val="single" w:sz="4" w:space="0" w:color="000000"/>
              <w:bottom w:val="single" w:sz="4" w:space="0" w:color="000000"/>
              <w:right w:val="single" w:sz="4" w:space="0" w:color="000000"/>
            </w:tcBorders>
          </w:tcPr>
          <w:p w14:paraId="3611ABE4" w14:textId="77777777" w:rsidR="000C184E" w:rsidRPr="00A01FA7" w:rsidRDefault="006A5E13">
            <w:pPr>
              <w:spacing w:after="178" w:line="259" w:lineRule="auto"/>
              <w:ind w:left="3" w:firstLine="0"/>
              <w:jc w:val="center"/>
            </w:pPr>
            <w:r w:rsidRPr="00A01FA7">
              <w:rPr>
                <w:sz w:val="18"/>
              </w:rPr>
              <w:t xml:space="preserve"> </w:t>
            </w:r>
          </w:p>
          <w:p w14:paraId="5EFC211E" w14:textId="2EA49A66" w:rsidR="000C184E" w:rsidRPr="00A01FA7" w:rsidRDefault="006A5E13">
            <w:pPr>
              <w:spacing w:after="0" w:line="259" w:lineRule="auto"/>
              <w:ind w:left="0" w:right="31" w:firstLine="0"/>
              <w:jc w:val="center"/>
            </w:pPr>
            <w:r w:rsidRPr="00A01FA7">
              <w:rPr>
                <w:sz w:val="18"/>
              </w:rPr>
              <w:t>Chlorine (202</w:t>
            </w:r>
            <w:r w:rsidR="00C8454C" w:rsidRPr="00A01FA7">
              <w:rPr>
                <w:sz w:val="18"/>
              </w:rPr>
              <w:t>5</w:t>
            </w:r>
            <w:r w:rsidRPr="00A01FA7">
              <w:rPr>
                <w:sz w:val="18"/>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098F6D32" w14:textId="77777777" w:rsidR="000C184E" w:rsidRPr="00A01FA7" w:rsidRDefault="006A5E13">
            <w:pPr>
              <w:spacing w:after="178" w:line="259" w:lineRule="auto"/>
              <w:ind w:left="4" w:firstLine="0"/>
              <w:jc w:val="center"/>
            </w:pPr>
            <w:r w:rsidRPr="00A01FA7">
              <w:rPr>
                <w:sz w:val="18"/>
              </w:rPr>
              <w:t xml:space="preserve"> </w:t>
            </w:r>
          </w:p>
          <w:p w14:paraId="5E5CBCDA" w14:textId="528177C3" w:rsidR="000C184E" w:rsidRPr="00A01FA7" w:rsidRDefault="006A5E13">
            <w:pPr>
              <w:spacing w:after="178" w:line="259" w:lineRule="auto"/>
              <w:ind w:left="0" w:right="35" w:firstLine="0"/>
              <w:jc w:val="center"/>
            </w:pPr>
            <w:r w:rsidRPr="00A01FA7">
              <w:rPr>
                <w:sz w:val="18"/>
              </w:rPr>
              <w:t>1.</w:t>
            </w:r>
            <w:r w:rsidR="00C8454C" w:rsidRPr="00A01FA7">
              <w:rPr>
                <w:sz w:val="18"/>
              </w:rPr>
              <w:t>0</w:t>
            </w:r>
          </w:p>
          <w:p w14:paraId="26C5DF0C" w14:textId="77777777" w:rsidR="000C184E" w:rsidRPr="00A01FA7" w:rsidRDefault="006A5E13">
            <w:pPr>
              <w:spacing w:after="0" w:line="259" w:lineRule="auto"/>
              <w:ind w:left="4" w:firstLine="0"/>
              <w:jc w:val="center"/>
            </w:pPr>
            <w:r w:rsidRPr="00A01FA7">
              <w:rPr>
                <w:sz w:val="18"/>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100A9FC3" w14:textId="77777777" w:rsidR="000C184E" w:rsidRPr="00A01FA7" w:rsidRDefault="006A5E13">
            <w:pPr>
              <w:spacing w:after="178" w:line="259" w:lineRule="auto"/>
              <w:ind w:left="4" w:firstLine="0"/>
              <w:jc w:val="center"/>
            </w:pPr>
            <w:r w:rsidRPr="00A01FA7">
              <w:rPr>
                <w:sz w:val="18"/>
              </w:rPr>
              <w:t xml:space="preserve"> </w:t>
            </w:r>
          </w:p>
          <w:p w14:paraId="4282EEB2" w14:textId="4FEB7DF9" w:rsidR="000C184E" w:rsidRPr="00A01FA7" w:rsidRDefault="00C8454C" w:rsidP="00C8454C">
            <w:pPr>
              <w:spacing w:after="178" w:line="259" w:lineRule="auto"/>
              <w:ind w:left="0" w:right="35" w:firstLine="0"/>
              <w:jc w:val="center"/>
            </w:pPr>
            <w:r w:rsidRPr="00A01FA7">
              <w:rPr>
                <w:sz w:val="18"/>
              </w:rPr>
              <w:t xml:space="preserve">.90-1.0 </w:t>
            </w:r>
          </w:p>
        </w:tc>
        <w:tc>
          <w:tcPr>
            <w:tcW w:w="1081" w:type="dxa"/>
            <w:tcBorders>
              <w:top w:val="single" w:sz="4" w:space="0" w:color="000000"/>
              <w:left w:val="single" w:sz="4" w:space="0" w:color="000000"/>
              <w:bottom w:val="single" w:sz="4" w:space="0" w:color="000000"/>
              <w:right w:val="single" w:sz="4" w:space="0" w:color="000000"/>
            </w:tcBorders>
          </w:tcPr>
          <w:p w14:paraId="340BE80D" w14:textId="77777777" w:rsidR="000C184E" w:rsidRPr="00A01FA7" w:rsidRDefault="006A5E13">
            <w:pPr>
              <w:spacing w:after="178" w:line="259" w:lineRule="auto"/>
              <w:ind w:left="7" w:firstLine="0"/>
              <w:jc w:val="center"/>
            </w:pPr>
            <w:r w:rsidRPr="00A01FA7">
              <w:rPr>
                <w:sz w:val="18"/>
              </w:rPr>
              <w:t xml:space="preserve"> </w:t>
            </w:r>
          </w:p>
          <w:p w14:paraId="47D20CD8" w14:textId="77777777" w:rsidR="000C184E" w:rsidRPr="00A01FA7" w:rsidRDefault="006A5E13">
            <w:pPr>
              <w:spacing w:after="0" w:line="259" w:lineRule="auto"/>
              <w:ind w:left="19" w:firstLine="0"/>
            </w:pPr>
            <w:r w:rsidRPr="00A01FA7">
              <w:rPr>
                <w:sz w:val="18"/>
              </w:rPr>
              <w:t xml:space="preserve">MRDLG    4 </w:t>
            </w:r>
          </w:p>
        </w:tc>
        <w:tc>
          <w:tcPr>
            <w:tcW w:w="1152" w:type="dxa"/>
            <w:tcBorders>
              <w:top w:val="single" w:sz="4" w:space="0" w:color="000000"/>
              <w:left w:val="single" w:sz="4" w:space="0" w:color="000000"/>
              <w:bottom w:val="single" w:sz="4" w:space="0" w:color="000000"/>
              <w:right w:val="single" w:sz="4" w:space="0" w:color="000000"/>
            </w:tcBorders>
          </w:tcPr>
          <w:p w14:paraId="6043974E" w14:textId="77777777" w:rsidR="000C184E" w:rsidRPr="00A01FA7" w:rsidRDefault="006A5E13">
            <w:pPr>
              <w:spacing w:after="178" w:line="259" w:lineRule="auto"/>
              <w:ind w:left="7" w:firstLine="0"/>
              <w:jc w:val="center"/>
            </w:pPr>
            <w:r w:rsidRPr="00A01FA7">
              <w:rPr>
                <w:sz w:val="18"/>
              </w:rPr>
              <w:t xml:space="preserve"> </w:t>
            </w:r>
          </w:p>
          <w:p w14:paraId="1C106733" w14:textId="77777777" w:rsidR="000C184E" w:rsidRPr="00A01FA7" w:rsidRDefault="006A5E13">
            <w:pPr>
              <w:spacing w:after="178" w:line="259" w:lineRule="auto"/>
              <w:ind w:left="0" w:right="31" w:firstLine="0"/>
              <w:jc w:val="center"/>
            </w:pPr>
            <w:r w:rsidRPr="00A01FA7">
              <w:rPr>
                <w:sz w:val="18"/>
              </w:rPr>
              <w:t xml:space="preserve">MRDL </w:t>
            </w:r>
          </w:p>
          <w:p w14:paraId="3C53DD87" w14:textId="77777777" w:rsidR="000C184E" w:rsidRPr="00A01FA7" w:rsidRDefault="006A5E13">
            <w:pPr>
              <w:spacing w:after="0" w:line="259" w:lineRule="auto"/>
              <w:ind w:left="0" w:right="30" w:firstLine="0"/>
              <w:jc w:val="center"/>
            </w:pPr>
            <w:r w:rsidRPr="00A01FA7">
              <w:rPr>
                <w:sz w:val="18"/>
              </w:rPr>
              <w:t xml:space="preserve">4 </w:t>
            </w:r>
          </w:p>
        </w:tc>
        <w:tc>
          <w:tcPr>
            <w:tcW w:w="1185" w:type="dxa"/>
            <w:tcBorders>
              <w:top w:val="single" w:sz="4" w:space="0" w:color="000000"/>
              <w:left w:val="single" w:sz="4" w:space="0" w:color="000000"/>
              <w:bottom w:val="single" w:sz="4" w:space="0" w:color="000000"/>
              <w:right w:val="single" w:sz="4" w:space="0" w:color="000000"/>
            </w:tcBorders>
          </w:tcPr>
          <w:p w14:paraId="78666140" w14:textId="77777777" w:rsidR="000C184E" w:rsidRPr="00A01FA7" w:rsidRDefault="006A5E13">
            <w:pPr>
              <w:spacing w:after="178" w:line="259" w:lineRule="auto"/>
              <w:ind w:left="3" w:firstLine="0"/>
              <w:jc w:val="center"/>
            </w:pPr>
            <w:r w:rsidRPr="00A01FA7">
              <w:rPr>
                <w:sz w:val="18"/>
              </w:rPr>
              <w:t xml:space="preserve"> </w:t>
            </w:r>
          </w:p>
          <w:p w14:paraId="0AADD2F5" w14:textId="77777777" w:rsidR="000C184E" w:rsidRPr="00A01FA7" w:rsidRDefault="006A5E13">
            <w:pPr>
              <w:spacing w:after="0" w:line="259" w:lineRule="auto"/>
              <w:ind w:left="0" w:right="34" w:firstLine="0"/>
              <w:jc w:val="center"/>
            </w:pPr>
            <w:r w:rsidRPr="00A01FA7">
              <w:rPr>
                <w:sz w:val="18"/>
              </w:rPr>
              <w:t xml:space="preserve">ppm </w:t>
            </w:r>
          </w:p>
        </w:tc>
        <w:tc>
          <w:tcPr>
            <w:tcW w:w="911" w:type="dxa"/>
            <w:tcBorders>
              <w:top w:val="single" w:sz="4" w:space="0" w:color="000000"/>
              <w:left w:val="single" w:sz="4" w:space="0" w:color="000000"/>
              <w:bottom w:val="single" w:sz="4" w:space="0" w:color="000000"/>
              <w:right w:val="single" w:sz="4" w:space="0" w:color="000000"/>
            </w:tcBorders>
          </w:tcPr>
          <w:p w14:paraId="4982BA79" w14:textId="77777777" w:rsidR="000C184E" w:rsidRPr="00A01FA7" w:rsidRDefault="006A5E13">
            <w:pPr>
              <w:spacing w:after="178" w:line="259" w:lineRule="auto"/>
              <w:ind w:left="5" w:firstLine="0"/>
              <w:jc w:val="center"/>
            </w:pPr>
            <w:r w:rsidRPr="00A01FA7">
              <w:rPr>
                <w:sz w:val="18"/>
              </w:rPr>
              <w:t xml:space="preserve"> </w:t>
            </w:r>
          </w:p>
          <w:p w14:paraId="37389A03" w14:textId="77777777" w:rsidR="000C184E" w:rsidRPr="00A01FA7" w:rsidRDefault="006A5E13">
            <w:pPr>
              <w:spacing w:after="0" w:line="259" w:lineRule="auto"/>
              <w:ind w:left="0" w:right="34" w:firstLine="0"/>
              <w:jc w:val="center"/>
            </w:pPr>
            <w:r w:rsidRPr="00A01FA7">
              <w:rPr>
                <w:sz w:val="18"/>
              </w:rPr>
              <w:t xml:space="preserve">N </w:t>
            </w:r>
          </w:p>
        </w:tc>
        <w:tc>
          <w:tcPr>
            <w:tcW w:w="1882" w:type="dxa"/>
            <w:tcBorders>
              <w:top w:val="single" w:sz="4" w:space="0" w:color="000000"/>
              <w:left w:val="single" w:sz="4" w:space="0" w:color="000000"/>
              <w:bottom w:val="single" w:sz="4" w:space="0" w:color="000000"/>
              <w:right w:val="single" w:sz="4" w:space="0" w:color="000000"/>
            </w:tcBorders>
          </w:tcPr>
          <w:p w14:paraId="117927B4" w14:textId="77777777" w:rsidR="000C184E" w:rsidRPr="00A01FA7" w:rsidRDefault="006A5E13">
            <w:pPr>
              <w:spacing w:after="178" w:line="259" w:lineRule="auto"/>
              <w:ind w:left="6" w:firstLine="0"/>
              <w:jc w:val="center"/>
            </w:pPr>
            <w:r w:rsidRPr="00A01FA7">
              <w:rPr>
                <w:sz w:val="18"/>
              </w:rPr>
              <w:t xml:space="preserve"> </w:t>
            </w:r>
          </w:p>
          <w:p w14:paraId="6FF4EA39" w14:textId="77777777" w:rsidR="000C184E" w:rsidRPr="00A01FA7" w:rsidRDefault="006A5E13">
            <w:pPr>
              <w:spacing w:after="0" w:line="259" w:lineRule="auto"/>
              <w:ind w:left="0" w:firstLine="0"/>
              <w:jc w:val="center"/>
            </w:pPr>
            <w:r w:rsidRPr="00A01FA7">
              <w:rPr>
                <w:sz w:val="18"/>
              </w:rPr>
              <w:t xml:space="preserve">Water </w:t>
            </w:r>
            <w:proofErr w:type="gramStart"/>
            <w:r w:rsidRPr="00A01FA7">
              <w:rPr>
                <w:sz w:val="18"/>
              </w:rPr>
              <w:t>additive</w:t>
            </w:r>
            <w:proofErr w:type="gramEnd"/>
            <w:r w:rsidRPr="00A01FA7">
              <w:rPr>
                <w:sz w:val="18"/>
              </w:rPr>
              <w:t xml:space="preserve"> used to control microbes </w:t>
            </w:r>
          </w:p>
        </w:tc>
        <w:tc>
          <w:tcPr>
            <w:tcW w:w="943" w:type="dxa"/>
            <w:tcBorders>
              <w:top w:val="single" w:sz="4" w:space="0" w:color="000000"/>
              <w:left w:val="single" w:sz="4" w:space="0" w:color="000000"/>
              <w:bottom w:val="single" w:sz="4" w:space="0" w:color="000000"/>
              <w:right w:val="single" w:sz="4" w:space="0" w:color="000000"/>
            </w:tcBorders>
          </w:tcPr>
          <w:p w14:paraId="21CA71A3" w14:textId="77777777" w:rsidR="000C184E" w:rsidRPr="00A01FA7" w:rsidRDefault="006A5E13">
            <w:pPr>
              <w:spacing w:after="0" w:line="259" w:lineRule="auto"/>
              <w:ind w:left="1" w:firstLine="0"/>
            </w:pPr>
            <w:r w:rsidRPr="00A01FA7">
              <w:rPr>
                <w:sz w:val="18"/>
              </w:rPr>
              <w:t xml:space="preserve"> </w:t>
            </w:r>
          </w:p>
        </w:tc>
        <w:tc>
          <w:tcPr>
            <w:tcW w:w="862" w:type="dxa"/>
            <w:tcBorders>
              <w:top w:val="single" w:sz="4" w:space="0" w:color="000000"/>
              <w:left w:val="single" w:sz="4" w:space="0" w:color="000000"/>
              <w:bottom w:val="single" w:sz="4" w:space="0" w:color="000000"/>
              <w:right w:val="single" w:sz="4" w:space="0" w:color="000000"/>
            </w:tcBorders>
          </w:tcPr>
          <w:p w14:paraId="6E764777" w14:textId="77777777" w:rsidR="000C184E" w:rsidRPr="00A01FA7" w:rsidRDefault="006A5E13">
            <w:pPr>
              <w:spacing w:after="0" w:line="259" w:lineRule="auto"/>
              <w:ind w:left="1" w:firstLine="0"/>
            </w:pPr>
            <w:r w:rsidRPr="00A01FA7">
              <w:rPr>
                <w:sz w:val="18"/>
              </w:rPr>
              <w:t xml:space="preserve"> </w:t>
            </w:r>
          </w:p>
        </w:tc>
      </w:tr>
      <w:tr w:rsidR="000C184E" w:rsidRPr="00A01FA7" w14:paraId="4FA8B6AA" w14:textId="77777777">
        <w:trPr>
          <w:trHeight w:val="1922"/>
        </w:trPr>
        <w:tc>
          <w:tcPr>
            <w:tcW w:w="1523" w:type="dxa"/>
            <w:tcBorders>
              <w:top w:val="single" w:sz="4" w:space="0" w:color="000000"/>
              <w:left w:val="single" w:sz="4" w:space="0" w:color="000000"/>
              <w:bottom w:val="single" w:sz="4" w:space="0" w:color="000000"/>
              <w:right w:val="single" w:sz="4" w:space="0" w:color="000000"/>
            </w:tcBorders>
          </w:tcPr>
          <w:p w14:paraId="0B076463" w14:textId="77777777" w:rsidR="000C184E" w:rsidRPr="00A01FA7" w:rsidRDefault="006A5E13">
            <w:pPr>
              <w:spacing w:after="178" w:line="259" w:lineRule="auto"/>
              <w:ind w:left="0" w:firstLine="0"/>
            </w:pPr>
            <w:r w:rsidRPr="00A01FA7">
              <w:rPr>
                <w:sz w:val="18"/>
              </w:rPr>
              <w:t xml:space="preserve"> </w:t>
            </w:r>
          </w:p>
          <w:p w14:paraId="35A2ED8D" w14:textId="33BBB325" w:rsidR="000C184E" w:rsidRPr="00A01FA7" w:rsidRDefault="006A5E13">
            <w:pPr>
              <w:spacing w:after="178" w:line="259" w:lineRule="auto"/>
              <w:ind w:left="0" w:firstLine="0"/>
            </w:pPr>
            <w:r w:rsidRPr="00A01FA7">
              <w:rPr>
                <w:sz w:val="18"/>
              </w:rPr>
              <w:t>(</w:t>
            </w:r>
            <w:r w:rsidR="006709E6" w:rsidRPr="00A01FA7">
              <w:rPr>
                <w:sz w:val="18"/>
              </w:rPr>
              <w:t>HAA5</w:t>
            </w:r>
            <w:r w:rsidRPr="00A01FA7">
              <w:rPr>
                <w:sz w:val="18"/>
              </w:rPr>
              <w:t xml:space="preserve">) </w:t>
            </w:r>
          </w:p>
          <w:p w14:paraId="46800DEB" w14:textId="77777777" w:rsidR="000C184E" w:rsidRPr="00A01FA7" w:rsidRDefault="006A5E13">
            <w:pPr>
              <w:spacing w:after="17" w:line="259" w:lineRule="auto"/>
              <w:ind w:left="0" w:firstLine="0"/>
            </w:pPr>
            <w:r w:rsidRPr="00A01FA7">
              <w:rPr>
                <w:sz w:val="18"/>
              </w:rPr>
              <w:t xml:space="preserve">Halo acetic </w:t>
            </w:r>
          </w:p>
          <w:p w14:paraId="39A2C617" w14:textId="4D3CF676" w:rsidR="000C184E" w:rsidRPr="00A01FA7" w:rsidRDefault="006A5E13">
            <w:pPr>
              <w:spacing w:after="0" w:line="259" w:lineRule="auto"/>
              <w:ind w:left="0" w:firstLine="0"/>
            </w:pPr>
            <w:r w:rsidRPr="00A01FA7">
              <w:rPr>
                <w:sz w:val="18"/>
              </w:rPr>
              <w:t>Acids (202</w:t>
            </w:r>
            <w:r w:rsidR="00C8454C" w:rsidRPr="00A01FA7">
              <w:rPr>
                <w:sz w:val="18"/>
              </w:rPr>
              <w:t>5</w:t>
            </w:r>
            <w:r w:rsidRPr="00A01FA7">
              <w:rPr>
                <w:sz w:val="18"/>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34963267" w14:textId="77777777" w:rsidR="000C184E" w:rsidRPr="00A01FA7" w:rsidRDefault="006A5E13">
            <w:pPr>
              <w:spacing w:after="178" w:line="259" w:lineRule="auto"/>
              <w:ind w:left="4" w:firstLine="0"/>
              <w:jc w:val="center"/>
            </w:pPr>
            <w:r w:rsidRPr="00A01FA7">
              <w:rPr>
                <w:sz w:val="18"/>
              </w:rPr>
              <w:t xml:space="preserve"> </w:t>
            </w:r>
          </w:p>
          <w:p w14:paraId="01186F4A" w14:textId="77777777" w:rsidR="000C184E" w:rsidRPr="00A01FA7" w:rsidRDefault="006A5E13">
            <w:pPr>
              <w:spacing w:after="178" w:line="259" w:lineRule="auto"/>
              <w:ind w:left="4" w:firstLine="0"/>
              <w:jc w:val="center"/>
            </w:pPr>
            <w:r w:rsidRPr="00A01FA7">
              <w:rPr>
                <w:sz w:val="18"/>
              </w:rPr>
              <w:t xml:space="preserve"> </w:t>
            </w:r>
          </w:p>
          <w:p w14:paraId="21722381" w14:textId="4D7ECA89" w:rsidR="000C184E" w:rsidRPr="00A01FA7" w:rsidRDefault="00701C04">
            <w:pPr>
              <w:spacing w:after="17" w:line="259" w:lineRule="auto"/>
              <w:ind w:left="0" w:right="35" w:firstLine="0"/>
              <w:jc w:val="center"/>
            </w:pPr>
            <w:r w:rsidRPr="00A01FA7">
              <w:rPr>
                <w:sz w:val="18"/>
              </w:rPr>
              <w:t>22</w:t>
            </w:r>
          </w:p>
          <w:p w14:paraId="32C8D97E" w14:textId="77777777" w:rsidR="000C184E" w:rsidRPr="00A01FA7" w:rsidRDefault="006A5E13">
            <w:pPr>
              <w:spacing w:after="0" w:line="259" w:lineRule="auto"/>
              <w:ind w:left="0" w:right="34" w:firstLine="0"/>
              <w:jc w:val="center"/>
            </w:pPr>
            <w:r w:rsidRPr="00A01FA7">
              <w:rPr>
                <w:sz w:val="18"/>
              </w:rPr>
              <w:t xml:space="preserve">RAA </w:t>
            </w:r>
          </w:p>
        </w:tc>
        <w:tc>
          <w:tcPr>
            <w:tcW w:w="991" w:type="dxa"/>
            <w:tcBorders>
              <w:top w:val="single" w:sz="4" w:space="0" w:color="000000"/>
              <w:left w:val="single" w:sz="4" w:space="0" w:color="000000"/>
              <w:bottom w:val="single" w:sz="4" w:space="0" w:color="000000"/>
              <w:right w:val="single" w:sz="4" w:space="0" w:color="000000"/>
            </w:tcBorders>
          </w:tcPr>
          <w:p w14:paraId="5E4C7CA4" w14:textId="77777777" w:rsidR="000C184E" w:rsidRPr="00A01FA7" w:rsidRDefault="006A5E13">
            <w:pPr>
              <w:spacing w:after="178" w:line="259" w:lineRule="auto"/>
              <w:ind w:left="4" w:firstLine="0"/>
              <w:jc w:val="center"/>
            </w:pPr>
            <w:r w:rsidRPr="00A01FA7">
              <w:rPr>
                <w:sz w:val="18"/>
              </w:rPr>
              <w:t xml:space="preserve"> </w:t>
            </w:r>
          </w:p>
          <w:p w14:paraId="37569B2C" w14:textId="77777777" w:rsidR="000C184E" w:rsidRPr="00A01FA7" w:rsidRDefault="006A5E13">
            <w:pPr>
              <w:spacing w:after="178" w:line="259" w:lineRule="auto"/>
              <w:ind w:left="4" w:firstLine="0"/>
              <w:jc w:val="center"/>
            </w:pPr>
            <w:r w:rsidRPr="00A01FA7">
              <w:rPr>
                <w:sz w:val="18"/>
              </w:rPr>
              <w:t xml:space="preserve"> </w:t>
            </w:r>
          </w:p>
          <w:p w14:paraId="583B1132" w14:textId="77777777" w:rsidR="00AB4CAE" w:rsidRPr="00A01FA7" w:rsidRDefault="00AB4CAE" w:rsidP="00AB4CAE">
            <w:pPr>
              <w:spacing w:after="17" w:line="259" w:lineRule="auto"/>
              <w:ind w:left="0" w:right="36" w:firstLine="0"/>
              <w:jc w:val="center"/>
              <w:rPr>
                <w:sz w:val="18"/>
              </w:rPr>
            </w:pPr>
            <w:r w:rsidRPr="00A01FA7">
              <w:rPr>
                <w:sz w:val="18"/>
              </w:rPr>
              <w:t>OE-9</w:t>
            </w:r>
          </w:p>
          <w:p w14:paraId="5D1AC8B1" w14:textId="32E1A1C0" w:rsidR="000C184E" w:rsidRPr="00A01FA7" w:rsidRDefault="00AB4CAE" w:rsidP="00AB4CAE">
            <w:pPr>
              <w:spacing w:after="17" w:line="259" w:lineRule="auto"/>
              <w:ind w:left="0" w:right="36" w:firstLine="0"/>
              <w:jc w:val="center"/>
            </w:pPr>
            <w:r w:rsidRPr="00A01FA7">
              <w:rPr>
                <w:sz w:val="18"/>
              </w:rPr>
              <w:t xml:space="preserve">34.75700 </w:t>
            </w:r>
          </w:p>
          <w:p w14:paraId="67922117" w14:textId="77777777" w:rsidR="000C184E" w:rsidRPr="00A01FA7" w:rsidRDefault="006A5E13">
            <w:pPr>
              <w:spacing w:after="0" w:line="259" w:lineRule="auto"/>
              <w:ind w:left="4" w:firstLine="0"/>
              <w:jc w:val="center"/>
            </w:pPr>
            <w:r w:rsidRPr="00A01FA7">
              <w:rPr>
                <w:sz w:val="18"/>
              </w:rP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6C0C53AF" w14:textId="77777777" w:rsidR="000C184E" w:rsidRPr="00A01FA7" w:rsidRDefault="006A5E13">
            <w:pPr>
              <w:spacing w:after="178" w:line="259" w:lineRule="auto"/>
              <w:ind w:left="7" w:firstLine="0"/>
              <w:jc w:val="center"/>
            </w:pPr>
            <w:r w:rsidRPr="00A01FA7">
              <w:rPr>
                <w:sz w:val="18"/>
              </w:rPr>
              <w:t xml:space="preserve"> </w:t>
            </w:r>
          </w:p>
          <w:p w14:paraId="2FF342BB" w14:textId="77777777" w:rsidR="000C184E" w:rsidRPr="00A01FA7" w:rsidRDefault="006A5E13">
            <w:pPr>
              <w:spacing w:after="178" w:line="259" w:lineRule="auto"/>
              <w:ind w:left="7" w:firstLine="0"/>
              <w:jc w:val="center"/>
            </w:pPr>
            <w:r w:rsidRPr="00A01FA7">
              <w:rPr>
                <w:sz w:val="18"/>
              </w:rPr>
              <w:t xml:space="preserve"> </w:t>
            </w:r>
          </w:p>
          <w:p w14:paraId="2253D7FA" w14:textId="77777777" w:rsidR="000C184E" w:rsidRPr="00A01FA7" w:rsidRDefault="006A5E13">
            <w:pPr>
              <w:spacing w:after="0" w:line="259" w:lineRule="auto"/>
              <w:ind w:left="0" w:right="31" w:firstLine="0"/>
              <w:jc w:val="center"/>
            </w:pPr>
            <w:r w:rsidRPr="00A01FA7">
              <w:rPr>
                <w:sz w:val="18"/>
              </w:rPr>
              <w:t xml:space="preserve">N/A </w:t>
            </w:r>
          </w:p>
        </w:tc>
        <w:tc>
          <w:tcPr>
            <w:tcW w:w="1152" w:type="dxa"/>
            <w:tcBorders>
              <w:top w:val="single" w:sz="4" w:space="0" w:color="000000"/>
              <w:left w:val="single" w:sz="4" w:space="0" w:color="000000"/>
              <w:bottom w:val="single" w:sz="4" w:space="0" w:color="000000"/>
              <w:right w:val="single" w:sz="4" w:space="0" w:color="000000"/>
            </w:tcBorders>
          </w:tcPr>
          <w:p w14:paraId="059155B6" w14:textId="77777777" w:rsidR="000C184E" w:rsidRPr="00A01FA7" w:rsidRDefault="006A5E13">
            <w:pPr>
              <w:spacing w:after="178" w:line="259" w:lineRule="auto"/>
              <w:ind w:left="7" w:firstLine="0"/>
              <w:jc w:val="center"/>
            </w:pPr>
            <w:r w:rsidRPr="00A01FA7">
              <w:rPr>
                <w:sz w:val="18"/>
              </w:rPr>
              <w:t xml:space="preserve"> </w:t>
            </w:r>
          </w:p>
          <w:p w14:paraId="3391C9F6" w14:textId="77777777" w:rsidR="000C184E" w:rsidRPr="00A01FA7" w:rsidRDefault="006A5E13">
            <w:pPr>
              <w:spacing w:after="178" w:line="259" w:lineRule="auto"/>
              <w:ind w:left="7" w:firstLine="0"/>
              <w:jc w:val="center"/>
            </w:pPr>
            <w:r w:rsidRPr="00A01FA7">
              <w:rPr>
                <w:sz w:val="18"/>
              </w:rPr>
              <w:t xml:space="preserve"> </w:t>
            </w:r>
          </w:p>
          <w:p w14:paraId="7AFDA799" w14:textId="77777777" w:rsidR="000C184E" w:rsidRPr="00A01FA7" w:rsidRDefault="006A5E13">
            <w:pPr>
              <w:spacing w:after="0" w:line="259" w:lineRule="auto"/>
              <w:ind w:left="0" w:right="30" w:firstLine="0"/>
              <w:jc w:val="center"/>
            </w:pPr>
            <w:r w:rsidRPr="00A01FA7">
              <w:rPr>
                <w:sz w:val="18"/>
              </w:rPr>
              <w:t xml:space="preserve">60 </w:t>
            </w:r>
          </w:p>
        </w:tc>
        <w:tc>
          <w:tcPr>
            <w:tcW w:w="1185" w:type="dxa"/>
            <w:tcBorders>
              <w:top w:val="single" w:sz="4" w:space="0" w:color="000000"/>
              <w:left w:val="single" w:sz="4" w:space="0" w:color="000000"/>
              <w:bottom w:val="single" w:sz="4" w:space="0" w:color="000000"/>
              <w:right w:val="single" w:sz="4" w:space="0" w:color="000000"/>
            </w:tcBorders>
          </w:tcPr>
          <w:p w14:paraId="7013927D" w14:textId="77777777" w:rsidR="000C184E" w:rsidRPr="00A01FA7" w:rsidRDefault="006A5E13">
            <w:pPr>
              <w:spacing w:after="178" w:line="259" w:lineRule="auto"/>
              <w:ind w:left="3" w:firstLine="0"/>
              <w:jc w:val="center"/>
            </w:pPr>
            <w:r w:rsidRPr="00A01FA7">
              <w:rPr>
                <w:sz w:val="18"/>
              </w:rPr>
              <w:t xml:space="preserve"> </w:t>
            </w:r>
          </w:p>
          <w:p w14:paraId="39E7B3A1" w14:textId="77777777" w:rsidR="000C184E" w:rsidRPr="00A01FA7" w:rsidRDefault="006A5E13">
            <w:pPr>
              <w:spacing w:after="178" w:line="259" w:lineRule="auto"/>
              <w:ind w:left="3" w:firstLine="0"/>
              <w:jc w:val="center"/>
            </w:pPr>
            <w:r w:rsidRPr="00A01FA7">
              <w:rPr>
                <w:sz w:val="18"/>
              </w:rPr>
              <w:t xml:space="preserve"> </w:t>
            </w:r>
          </w:p>
          <w:p w14:paraId="08E308D3" w14:textId="77777777" w:rsidR="000C184E" w:rsidRPr="00A01FA7" w:rsidRDefault="006A5E13">
            <w:pPr>
              <w:spacing w:after="0" w:line="259" w:lineRule="auto"/>
              <w:ind w:left="0" w:right="34" w:firstLine="0"/>
              <w:jc w:val="center"/>
            </w:pPr>
            <w:r w:rsidRPr="00A01FA7">
              <w:rPr>
                <w:sz w:val="18"/>
              </w:rPr>
              <w:t xml:space="preserve">ppb </w:t>
            </w:r>
          </w:p>
        </w:tc>
        <w:tc>
          <w:tcPr>
            <w:tcW w:w="911" w:type="dxa"/>
            <w:tcBorders>
              <w:top w:val="single" w:sz="4" w:space="0" w:color="000000"/>
              <w:left w:val="single" w:sz="4" w:space="0" w:color="000000"/>
              <w:bottom w:val="single" w:sz="4" w:space="0" w:color="000000"/>
              <w:right w:val="single" w:sz="4" w:space="0" w:color="000000"/>
            </w:tcBorders>
          </w:tcPr>
          <w:p w14:paraId="08D63842" w14:textId="77777777" w:rsidR="000C184E" w:rsidRPr="00A01FA7" w:rsidRDefault="006A5E13">
            <w:pPr>
              <w:spacing w:after="178" w:line="259" w:lineRule="auto"/>
              <w:ind w:left="5" w:firstLine="0"/>
              <w:jc w:val="center"/>
            </w:pPr>
            <w:r w:rsidRPr="00A01FA7">
              <w:rPr>
                <w:sz w:val="18"/>
              </w:rPr>
              <w:t xml:space="preserve"> </w:t>
            </w:r>
          </w:p>
          <w:p w14:paraId="1D38F8E5" w14:textId="77777777" w:rsidR="000C184E" w:rsidRPr="00A01FA7" w:rsidRDefault="006A5E13">
            <w:pPr>
              <w:spacing w:after="178" w:line="259" w:lineRule="auto"/>
              <w:ind w:left="5" w:firstLine="0"/>
              <w:jc w:val="center"/>
            </w:pPr>
            <w:r w:rsidRPr="00A01FA7">
              <w:rPr>
                <w:sz w:val="18"/>
              </w:rPr>
              <w:t xml:space="preserve"> </w:t>
            </w:r>
          </w:p>
          <w:p w14:paraId="2DB13685" w14:textId="77777777" w:rsidR="000C184E" w:rsidRPr="00A01FA7" w:rsidRDefault="006A5E13">
            <w:pPr>
              <w:spacing w:after="0" w:line="259" w:lineRule="auto"/>
              <w:ind w:left="0" w:right="34" w:firstLine="0"/>
              <w:jc w:val="center"/>
            </w:pPr>
            <w:r w:rsidRPr="00A01FA7">
              <w:rPr>
                <w:sz w:val="18"/>
              </w:rPr>
              <w:t xml:space="preserve">N </w:t>
            </w:r>
          </w:p>
        </w:tc>
        <w:tc>
          <w:tcPr>
            <w:tcW w:w="1882" w:type="dxa"/>
            <w:tcBorders>
              <w:top w:val="single" w:sz="4" w:space="0" w:color="000000"/>
              <w:left w:val="single" w:sz="4" w:space="0" w:color="000000"/>
              <w:bottom w:val="single" w:sz="4" w:space="0" w:color="000000"/>
              <w:right w:val="single" w:sz="4" w:space="0" w:color="000000"/>
            </w:tcBorders>
          </w:tcPr>
          <w:p w14:paraId="0285512E" w14:textId="77777777" w:rsidR="000C184E" w:rsidRPr="00A01FA7" w:rsidRDefault="006A5E13">
            <w:pPr>
              <w:spacing w:after="178" w:line="259" w:lineRule="auto"/>
              <w:ind w:left="1" w:firstLine="0"/>
            </w:pPr>
            <w:r w:rsidRPr="00A01FA7">
              <w:rPr>
                <w:sz w:val="18"/>
              </w:rPr>
              <w:t xml:space="preserve"> </w:t>
            </w:r>
          </w:p>
          <w:p w14:paraId="4F88026A" w14:textId="77777777" w:rsidR="000C184E" w:rsidRPr="00A01FA7" w:rsidRDefault="006A5E13">
            <w:pPr>
              <w:spacing w:after="178" w:line="259" w:lineRule="auto"/>
              <w:ind w:left="1" w:firstLine="0"/>
            </w:pPr>
            <w:r w:rsidRPr="00A01FA7">
              <w:rPr>
                <w:sz w:val="18"/>
              </w:rPr>
              <w:t xml:space="preserve"> </w:t>
            </w:r>
          </w:p>
          <w:p w14:paraId="2FD178E6" w14:textId="77777777" w:rsidR="000C184E" w:rsidRPr="00A01FA7" w:rsidRDefault="006A5E13">
            <w:pPr>
              <w:spacing w:after="0" w:line="259" w:lineRule="auto"/>
              <w:ind w:left="1" w:firstLine="0"/>
            </w:pPr>
            <w:r w:rsidRPr="00A01FA7">
              <w:rPr>
                <w:sz w:val="18"/>
              </w:rPr>
              <w:t xml:space="preserve">By-product of drinking water disinfection </w:t>
            </w:r>
          </w:p>
        </w:tc>
        <w:tc>
          <w:tcPr>
            <w:tcW w:w="943" w:type="dxa"/>
            <w:tcBorders>
              <w:top w:val="single" w:sz="4" w:space="0" w:color="000000"/>
              <w:left w:val="single" w:sz="4" w:space="0" w:color="000000"/>
              <w:bottom w:val="single" w:sz="4" w:space="0" w:color="000000"/>
              <w:right w:val="single" w:sz="4" w:space="0" w:color="000000"/>
            </w:tcBorders>
          </w:tcPr>
          <w:p w14:paraId="1217D89D" w14:textId="77777777" w:rsidR="000C184E" w:rsidRPr="00A01FA7" w:rsidRDefault="006A5E13">
            <w:pPr>
              <w:spacing w:after="0" w:line="259" w:lineRule="auto"/>
              <w:ind w:left="1" w:firstLine="0"/>
            </w:pPr>
            <w:r w:rsidRPr="00A01FA7">
              <w:rPr>
                <w:sz w:val="18"/>
              </w:rPr>
              <w:t xml:space="preserve"> </w:t>
            </w:r>
          </w:p>
        </w:tc>
        <w:tc>
          <w:tcPr>
            <w:tcW w:w="862" w:type="dxa"/>
            <w:tcBorders>
              <w:top w:val="single" w:sz="4" w:space="0" w:color="000000"/>
              <w:left w:val="single" w:sz="4" w:space="0" w:color="000000"/>
              <w:bottom w:val="single" w:sz="4" w:space="0" w:color="000000"/>
              <w:right w:val="single" w:sz="4" w:space="0" w:color="000000"/>
            </w:tcBorders>
          </w:tcPr>
          <w:p w14:paraId="37DDB655" w14:textId="77777777" w:rsidR="000C184E" w:rsidRPr="00A01FA7" w:rsidRDefault="006A5E13">
            <w:pPr>
              <w:spacing w:after="0" w:line="259" w:lineRule="auto"/>
              <w:ind w:left="1" w:firstLine="0"/>
            </w:pPr>
            <w:r w:rsidRPr="00A01FA7">
              <w:rPr>
                <w:sz w:val="18"/>
              </w:rPr>
              <w:t xml:space="preserve"> </w:t>
            </w:r>
          </w:p>
        </w:tc>
      </w:tr>
      <w:tr w:rsidR="000C184E" w:rsidRPr="00A01FA7" w14:paraId="153B8F45" w14:textId="77777777">
        <w:trPr>
          <w:trHeight w:val="2177"/>
        </w:trPr>
        <w:tc>
          <w:tcPr>
            <w:tcW w:w="1523" w:type="dxa"/>
            <w:tcBorders>
              <w:top w:val="single" w:sz="4" w:space="0" w:color="000000"/>
              <w:left w:val="single" w:sz="4" w:space="0" w:color="000000"/>
              <w:bottom w:val="single" w:sz="4" w:space="0" w:color="000000"/>
              <w:right w:val="single" w:sz="4" w:space="0" w:color="000000"/>
            </w:tcBorders>
          </w:tcPr>
          <w:p w14:paraId="16748528" w14:textId="77777777" w:rsidR="000C184E" w:rsidRPr="00A01FA7" w:rsidRDefault="006A5E13">
            <w:pPr>
              <w:spacing w:after="178" w:line="259" w:lineRule="auto"/>
              <w:ind w:left="0" w:firstLine="0"/>
            </w:pPr>
            <w:r w:rsidRPr="00A01FA7">
              <w:rPr>
                <w:sz w:val="18"/>
              </w:rPr>
              <w:t xml:space="preserve"> </w:t>
            </w:r>
          </w:p>
          <w:p w14:paraId="0F250A81" w14:textId="77777777" w:rsidR="000C184E" w:rsidRPr="00A01FA7" w:rsidRDefault="006A5E13">
            <w:pPr>
              <w:spacing w:after="178" w:line="259" w:lineRule="auto"/>
              <w:ind w:left="0" w:firstLine="0"/>
            </w:pPr>
            <w:r w:rsidRPr="00A01FA7">
              <w:rPr>
                <w:sz w:val="18"/>
              </w:rPr>
              <w:t xml:space="preserve">(TTHM) </w:t>
            </w:r>
          </w:p>
          <w:p w14:paraId="1B10A878" w14:textId="77777777" w:rsidR="000C184E" w:rsidRPr="00A01FA7" w:rsidRDefault="006A5E13">
            <w:pPr>
              <w:spacing w:after="17" w:line="259" w:lineRule="auto"/>
              <w:ind w:left="0" w:firstLine="0"/>
            </w:pPr>
            <w:r w:rsidRPr="00A01FA7">
              <w:rPr>
                <w:sz w:val="18"/>
              </w:rPr>
              <w:t xml:space="preserve">Total </w:t>
            </w:r>
          </w:p>
          <w:p w14:paraId="691BC082" w14:textId="4B4B50C3" w:rsidR="000C184E" w:rsidRPr="00A01FA7" w:rsidRDefault="006A5E13">
            <w:pPr>
              <w:spacing w:after="158" w:line="279" w:lineRule="auto"/>
              <w:ind w:left="0" w:firstLine="0"/>
            </w:pPr>
            <w:r w:rsidRPr="00A01FA7">
              <w:rPr>
                <w:sz w:val="18"/>
              </w:rPr>
              <w:t>Trihalomethanes (202</w:t>
            </w:r>
            <w:r w:rsidR="00AB4CAE" w:rsidRPr="00A01FA7">
              <w:rPr>
                <w:sz w:val="18"/>
              </w:rPr>
              <w:t>5</w:t>
            </w:r>
            <w:r w:rsidRPr="00A01FA7">
              <w:rPr>
                <w:sz w:val="18"/>
              </w:rPr>
              <w:t xml:space="preserve">) </w:t>
            </w:r>
          </w:p>
          <w:p w14:paraId="68B52EEA" w14:textId="77777777" w:rsidR="000C184E" w:rsidRPr="00A01FA7" w:rsidRDefault="006A5E13">
            <w:pPr>
              <w:spacing w:after="0" w:line="259" w:lineRule="auto"/>
              <w:ind w:left="0" w:firstLine="0"/>
            </w:pPr>
            <w:r w:rsidRPr="00A01FA7">
              <w:rPr>
                <w:sz w:val="18"/>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09D5B23C" w14:textId="77777777" w:rsidR="000C184E" w:rsidRPr="00A01FA7" w:rsidRDefault="006A5E13">
            <w:pPr>
              <w:spacing w:after="178" w:line="259" w:lineRule="auto"/>
              <w:ind w:left="4" w:firstLine="0"/>
              <w:jc w:val="center"/>
            </w:pPr>
            <w:r w:rsidRPr="00A01FA7">
              <w:rPr>
                <w:sz w:val="18"/>
              </w:rPr>
              <w:t xml:space="preserve"> </w:t>
            </w:r>
          </w:p>
          <w:p w14:paraId="66235880" w14:textId="77777777" w:rsidR="000C184E" w:rsidRPr="00A01FA7" w:rsidRDefault="006A5E13">
            <w:pPr>
              <w:spacing w:after="178" w:line="259" w:lineRule="auto"/>
              <w:ind w:left="4" w:firstLine="0"/>
              <w:jc w:val="center"/>
            </w:pPr>
            <w:r w:rsidRPr="00A01FA7">
              <w:rPr>
                <w:sz w:val="18"/>
              </w:rPr>
              <w:t xml:space="preserve"> </w:t>
            </w:r>
          </w:p>
          <w:p w14:paraId="750702E2" w14:textId="2F2CBE1B" w:rsidR="000C184E" w:rsidRPr="00A01FA7" w:rsidRDefault="00701C04">
            <w:pPr>
              <w:spacing w:after="176" w:line="259" w:lineRule="auto"/>
              <w:ind w:left="0" w:right="35" w:firstLine="0"/>
              <w:jc w:val="center"/>
            </w:pPr>
            <w:r w:rsidRPr="00A01FA7">
              <w:rPr>
                <w:sz w:val="18"/>
              </w:rPr>
              <w:t>49</w:t>
            </w:r>
          </w:p>
          <w:p w14:paraId="290696E2" w14:textId="77777777" w:rsidR="000C184E" w:rsidRPr="00A01FA7" w:rsidRDefault="006A5E13">
            <w:pPr>
              <w:spacing w:after="0" w:line="259" w:lineRule="auto"/>
              <w:ind w:left="0" w:right="34" w:firstLine="0"/>
              <w:jc w:val="center"/>
            </w:pPr>
            <w:r w:rsidRPr="00A01FA7">
              <w:rPr>
                <w:sz w:val="18"/>
              </w:rPr>
              <w:t xml:space="preserve">RAA </w:t>
            </w:r>
          </w:p>
        </w:tc>
        <w:tc>
          <w:tcPr>
            <w:tcW w:w="991" w:type="dxa"/>
            <w:tcBorders>
              <w:top w:val="single" w:sz="4" w:space="0" w:color="000000"/>
              <w:left w:val="single" w:sz="4" w:space="0" w:color="000000"/>
              <w:bottom w:val="single" w:sz="4" w:space="0" w:color="000000"/>
              <w:right w:val="single" w:sz="4" w:space="0" w:color="000000"/>
            </w:tcBorders>
          </w:tcPr>
          <w:p w14:paraId="7CD71C76" w14:textId="77777777" w:rsidR="000C184E" w:rsidRPr="00A01FA7" w:rsidRDefault="006A5E13">
            <w:pPr>
              <w:spacing w:after="178" w:line="259" w:lineRule="auto"/>
              <w:ind w:left="4" w:firstLine="0"/>
              <w:jc w:val="center"/>
            </w:pPr>
            <w:r w:rsidRPr="00A01FA7">
              <w:rPr>
                <w:sz w:val="18"/>
              </w:rPr>
              <w:t xml:space="preserve"> </w:t>
            </w:r>
          </w:p>
          <w:p w14:paraId="636BDC31" w14:textId="77777777" w:rsidR="000C184E" w:rsidRPr="00A01FA7" w:rsidRDefault="006A5E13">
            <w:pPr>
              <w:spacing w:after="178" w:line="259" w:lineRule="auto"/>
              <w:ind w:left="4" w:firstLine="0"/>
              <w:jc w:val="center"/>
            </w:pPr>
            <w:r w:rsidRPr="00A01FA7">
              <w:rPr>
                <w:sz w:val="18"/>
              </w:rPr>
              <w:t xml:space="preserve"> </w:t>
            </w:r>
          </w:p>
          <w:p w14:paraId="3BEB316C" w14:textId="033068F6" w:rsidR="000C184E" w:rsidRPr="00A01FA7" w:rsidRDefault="00AB4CAE">
            <w:pPr>
              <w:spacing w:after="0" w:line="259" w:lineRule="auto"/>
              <w:ind w:left="0" w:firstLine="0"/>
              <w:jc w:val="center"/>
            </w:pPr>
            <w:r w:rsidRPr="00A01FA7">
              <w:rPr>
                <w:sz w:val="18"/>
              </w:rPr>
              <w:t xml:space="preserve">10.4288-75.362700 </w:t>
            </w:r>
          </w:p>
        </w:tc>
        <w:tc>
          <w:tcPr>
            <w:tcW w:w="1081" w:type="dxa"/>
            <w:tcBorders>
              <w:top w:val="single" w:sz="4" w:space="0" w:color="000000"/>
              <w:left w:val="single" w:sz="4" w:space="0" w:color="000000"/>
              <w:bottom w:val="single" w:sz="4" w:space="0" w:color="000000"/>
              <w:right w:val="single" w:sz="4" w:space="0" w:color="000000"/>
            </w:tcBorders>
          </w:tcPr>
          <w:p w14:paraId="48D3CC1C" w14:textId="77777777" w:rsidR="000C184E" w:rsidRPr="00A01FA7" w:rsidRDefault="006A5E13">
            <w:pPr>
              <w:spacing w:after="178" w:line="259" w:lineRule="auto"/>
              <w:ind w:left="7" w:firstLine="0"/>
              <w:jc w:val="center"/>
            </w:pPr>
            <w:r w:rsidRPr="00A01FA7">
              <w:rPr>
                <w:sz w:val="18"/>
              </w:rPr>
              <w:t xml:space="preserve"> </w:t>
            </w:r>
          </w:p>
          <w:p w14:paraId="004A19C7" w14:textId="77777777" w:rsidR="000C184E" w:rsidRPr="00A01FA7" w:rsidRDefault="006A5E13">
            <w:pPr>
              <w:spacing w:after="178" w:line="259" w:lineRule="auto"/>
              <w:ind w:left="7" w:firstLine="0"/>
              <w:jc w:val="center"/>
            </w:pPr>
            <w:r w:rsidRPr="00A01FA7">
              <w:rPr>
                <w:sz w:val="18"/>
              </w:rPr>
              <w:t xml:space="preserve"> </w:t>
            </w:r>
          </w:p>
          <w:p w14:paraId="35CBA556" w14:textId="77777777" w:rsidR="000C184E" w:rsidRPr="00A01FA7" w:rsidRDefault="006A5E13">
            <w:pPr>
              <w:spacing w:after="0" w:line="259" w:lineRule="auto"/>
              <w:ind w:left="0" w:right="31" w:firstLine="0"/>
              <w:jc w:val="center"/>
            </w:pPr>
            <w:r w:rsidRPr="00A01FA7">
              <w:rPr>
                <w:sz w:val="18"/>
              </w:rPr>
              <w:t xml:space="preserve">N/A </w:t>
            </w:r>
          </w:p>
        </w:tc>
        <w:tc>
          <w:tcPr>
            <w:tcW w:w="1152" w:type="dxa"/>
            <w:tcBorders>
              <w:top w:val="single" w:sz="4" w:space="0" w:color="000000"/>
              <w:left w:val="single" w:sz="4" w:space="0" w:color="000000"/>
              <w:bottom w:val="single" w:sz="4" w:space="0" w:color="000000"/>
              <w:right w:val="single" w:sz="4" w:space="0" w:color="000000"/>
            </w:tcBorders>
          </w:tcPr>
          <w:p w14:paraId="60929701" w14:textId="77777777" w:rsidR="000C184E" w:rsidRPr="00A01FA7" w:rsidRDefault="006A5E13">
            <w:pPr>
              <w:spacing w:after="178" w:line="259" w:lineRule="auto"/>
              <w:ind w:left="7" w:firstLine="0"/>
              <w:jc w:val="center"/>
            </w:pPr>
            <w:r w:rsidRPr="00A01FA7">
              <w:rPr>
                <w:sz w:val="18"/>
              </w:rPr>
              <w:t xml:space="preserve"> </w:t>
            </w:r>
          </w:p>
          <w:p w14:paraId="72B7E384" w14:textId="77777777" w:rsidR="000C184E" w:rsidRPr="00A01FA7" w:rsidRDefault="006A5E13">
            <w:pPr>
              <w:spacing w:after="178" w:line="259" w:lineRule="auto"/>
              <w:ind w:left="7" w:firstLine="0"/>
              <w:jc w:val="center"/>
            </w:pPr>
            <w:r w:rsidRPr="00A01FA7">
              <w:rPr>
                <w:sz w:val="18"/>
              </w:rPr>
              <w:t xml:space="preserve"> </w:t>
            </w:r>
          </w:p>
          <w:p w14:paraId="13A03D36" w14:textId="77777777" w:rsidR="000C184E" w:rsidRPr="00A01FA7" w:rsidRDefault="006A5E13">
            <w:pPr>
              <w:spacing w:after="0" w:line="259" w:lineRule="auto"/>
              <w:ind w:left="0" w:right="30" w:firstLine="0"/>
              <w:jc w:val="center"/>
            </w:pPr>
            <w:r w:rsidRPr="00A01FA7">
              <w:rPr>
                <w:sz w:val="18"/>
              </w:rPr>
              <w:t xml:space="preserve">80 </w:t>
            </w:r>
          </w:p>
        </w:tc>
        <w:tc>
          <w:tcPr>
            <w:tcW w:w="1185" w:type="dxa"/>
            <w:tcBorders>
              <w:top w:val="single" w:sz="4" w:space="0" w:color="000000"/>
              <w:left w:val="single" w:sz="4" w:space="0" w:color="000000"/>
              <w:bottom w:val="single" w:sz="4" w:space="0" w:color="000000"/>
              <w:right w:val="single" w:sz="4" w:space="0" w:color="000000"/>
            </w:tcBorders>
          </w:tcPr>
          <w:p w14:paraId="0558F6A5" w14:textId="77777777" w:rsidR="000C184E" w:rsidRPr="00A01FA7" w:rsidRDefault="006A5E13">
            <w:pPr>
              <w:spacing w:after="178" w:line="259" w:lineRule="auto"/>
              <w:ind w:left="3" w:firstLine="0"/>
              <w:jc w:val="center"/>
            </w:pPr>
            <w:r w:rsidRPr="00A01FA7">
              <w:rPr>
                <w:sz w:val="18"/>
              </w:rPr>
              <w:t xml:space="preserve"> </w:t>
            </w:r>
          </w:p>
          <w:p w14:paraId="40FAC9FE" w14:textId="77777777" w:rsidR="000C184E" w:rsidRPr="00A01FA7" w:rsidRDefault="006A5E13">
            <w:pPr>
              <w:spacing w:after="178" w:line="259" w:lineRule="auto"/>
              <w:ind w:left="3" w:firstLine="0"/>
              <w:jc w:val="center"/>
            </w:pPr>
            <w:r w:rsidRPr="00A01FA7">
              <w:rPr>
                <w:sz w:val="18"/>
              </w:rPr>
              <w:t xml:space="preserve"> </w:t>
            </w:r>
          </w:p>
          <w:p w14:paraId="7023FBFF" w14:textId="77777777" w:rsidR="000C184E" w:rsidRPr="00A01FA7" w:rsidRDefault="006A5E13">
            <w:pPr>
              <w:spacing w:after="0" w:line="259" w:lineRule="auto"/>
              <w:ind w:left="0" w:right="34" w:firstLine="0"/>
              <w:jc w:val="center"/>
            </w:pPr>
            <w:r w:rsidRPr="00A01FA7">
              <w:rPr>
                <w:sz w:val="18"/>
              </w:rPr>
              <w:t xml:space="preserve">ppb </w:t>
            </w:r>
          </w:p>
        </w:tc>
        <w:tc>
          <w:tcPr>
            <w:tcW w:w="911" w:type="dxa"/>
            <w:tcBorders>
              <w:top w:val="single" w:sz="4" w:space="0" w:color="000000"/>
              <w:left w:val="single" w:sz="4" w:space="0" w:color="000000"/>
              <w:bottom w:val="single" w:sz="4" w:space="0" w:color="000000"/>
              <w:right w:val="single" w:sz="4" w:space="0" w:color="000000"/>
            </w:tcBorders>
          </w:tcPr>
          <w:p w14:paraId="2F8766F7" w14:textId="77777777" w:rsidR="000C184E" w:rsidRPr="00A01FA7" w:rsidRDefault="006A5E13">
            <w:pPr>
              <w:spacing w:after="178" w:line="259" w:lineRule="auto"/>
              <w:ind w:left="5" w:firstLine="0"/>
              <w:jc w:val="center"/>
            </w:pPr>
            <w:r w:rsidRPr="00A01FA7">
              <w:rPr>
                <w:sz w:val="18"/>
              </w:rPr>
              <w:t xml:space="preserve"> </w:t>
            </w:r>
          </w:p>
          <w:p w14:paraId="7885D8FC" w14:textId="77777777" w:rsidR="000C184E" w:rsidRPr="00A01FA7" w:rsidRDefault="006A5E13">
            <w:pPr>
              <w:spacing w:after="178" w:line="259" w:lineRule="auto"/>
              <w:ind w:left="5" w:firstLine="0"/>
              <w:jc w:val="center"/>
            </w:pPr>
            <w:r w:rsidRPr="00A01FA7">
              <w:rPr>
                <w:sz w:val="18"/>
              </w:rPr>
              <w:t xml:space="preserve"> </w:t>
            </w:r>
          </w:p>
          <w:p w14:paraId="41E231C9" w14:textId="77777777" w:rsidR="000C184E" w:rsidRPr="00A01FA7" w:rsidRDefault="006A5E13">
            <w:pPr>
              <w:spacing w:after="0" w:line="259" w:lineRule="auto"/>
              <w:ind w:left="0" w:right="34" w:firstLine="0"/>
              <w:jc w:val="center"/>
            </w:pPr>
            <w:r w:rsidRPr="00A01FA7">
              <w:rPr>
                <w:sz w:val="18"/>
              </w:rPr>
              <w:t xml:space="preserve">N </w:t>
            </w:r>
          </w:p>
        </w:tc>
        <w:tc>
          <w:tcPr>
            <w:tcW w:w="1882" w:type="dxa"/>
            <w:tcBorders>
              <w:top w:val="single" w:sz="4" w:space="0" w:color="000000"/>
              <w:left w:val="single" w:sz="4" w:space="0" w:color="000000"/>
              <w:bottom w:val="single" w:sz="4" w:space="0" w:color="000000"/>
              <w:right w:val="single" w:sz="4" w:space="0" w:color="000000"/>
            </w:tcBorders>
          </w:tcPr>
          <w:p w14:paraId="1D9CB7C6" w14:textId="77777777" w:rsidR="000C184E" w:rsidRPr="00A01FA7" w:rsidRDefault="006A5E13">
            <w:pPr>
              <w:spacing w:after="178" w:line="259" w:lineRule="auto"/>
              <w:ind w:left="1" w:firstLine="0"/>
            </w:pPr>
            <w:r w:rsidRPr="00A01FA7">
              <w:rPr>
                <w:sz w:val="18"/>
              </w:rPr>
              <w:t xml:space="preserve"> </w:t>
            </w:r>
          </w:p>
          <w:p w14:paraId="2042F2E9" w14:textId="77777777" w:rsidR="000C184E" w:rsidRPr="00A01FA7" w:rsidRDefault="006A5E13">
            <w:pPr>
              <w:spacing w:after="178" w:line="259" w:lineRule="auto"/>
              <w:ind w:left="1" w:firstLine="0"/>
            </w:pPr>
            <w:r w:rsidRPr="00A01FA7">
              <w:rPr>
                <w:sz w:val="18"/>
              </w:rPr>
              <w:t xml:space="preserve"> </w:t>
            </w:r>
          </w:p>
          <w:p w14:paraId="436D8F2A" w14:textId="77777777" w:rsidR="000C184E" w:rsidRPr="00A01FA7" w:rsidRDefault="006A5E13">
            <w:pPr>
              <w:spacing w:after="0" w:line="259" w:lineRule="auto"/>
              <w:ind w:left="1" w:firstLine="0"/>
            </w:pPr>
            <w:r w:rsidRPr="00A01FA7">
              <w:rPr>
                <w:sz w:val="18"/>
              </w:rPr>
              <w:t xml:space="preserve">By-product of drinking water disinfection </w:t>
            </w:r>
          </w:p>
        </w:tc>
        <w:tc>
          <w:tcPr>
            <w:tcW w:w="943" w:type="dxa"/>
            <w:tcBorders>
              <w:top w:val="single" w:sz="4" w:space="0" w:color="000000"/>
              <w:left w:val="single" w:sz="4" w:space="0" w:color="000000"/>
              <w:bottom w:val="single" w:sz="4" w:space="0" w:color="000000"/>
              <w:right w:val="single" w:sz="4" w:space="0" w:color="000000"/>
            </w:tcBorders>
          </w:tcPr>
          <w:p w14:paraId="5D1A12C7" w14:textId="77777777" w:rsidR="000C184E" w:rsidRPr="00A01FA7" w:rsidRDefault="006A5E13">
            <w:pPr>
              <w:spacing w:after="0" w:line="259" w:lineRule="auto"/>
              <w:ind w:left="1" w:firstLine="0"/>
            </w:pPr>
            <w:r w:rsidRPr="00A01FA7">
              <w:rPr>
                <w:sz w:val="18"/>
              </w:rPr>
              <w:t xml:space="preserve"> </w:t>
            </w:r>
          </w:p>
        </w:tc>
        <w:tc>
          <w:tcPr>
            <w:tcW w:w="862" w:type="dxa"/>
            <w:tcBorders>
              <w:top w:val="single" w:sz="4" w:space="0" w:color="000000"/>
              <w:left w:val="single" w:sz="4" w:space="0" w:color="000000"/>
              <w:bottom w:val="single" w:sz="4" w:space="0" w:color="000000"/>
              <w:right w:val="single" w:sz="4" w:space="0" w:color="000000"/>
            </w:tcBorders>
          </w:tcPr>
          <w:p w14:paraId="4C4F31F0" w14:textId="77777777" w:rsidR="000C184E" w:rsidRPr="00A01FA7" w:rsidRDefault="006A5E13">
            <w:pPr>
              <w:spacing w:after="0" w:line="259" w:lineRule="auto"/>
              <w:ind w:left="1" w:firstLine="0"/>
            </w:pPr>
            <w:r w:rsidRPr="00A01FA7">
              <w:rPr>
                <w:sz w:val="18"/>
              </w:rPr>
              <w:t xml:space="preserve"> </w:t>
            </w:r>
          </w:p>
        </w:tc>
      </w:tr>
    </w:tbl>
    <w:p w14:paraId="28F3FDB2" w14:textId="77777777" w:rsidR="000C184E" w:rsidRPr="00A01FA7" w:rsidRDefault="006A5E13">
      <w:pPr>
        <w:spacing w:after="183" w:line="259" w:lineRule="auto"/>
        <w:ind w:left="0" w:firstLine="0"/>
      </w:pPr>
      <w:r w:rsidRPr="00A01FA7">
        <w:t xml:space="preserve"> </w:t>
      </w:r>
    </w:p>
    <w:p w14:paraId="33584EE9" w14:textId="77777777" w:rsidR="000C184E" w:rsidRPr="00A01FA7" w:rsidRDefault="006A5E13">
      <w:pPr>
        <w:ind w:left="-5"/>
      </w:pPr>
      <w:r w:rsidRPr="00A01FA7">
        <w:lastRenderedPageBreak/>
        <w:t xml:space="preserve">Not all sample results may have been used for calculating the Highest Level Detected because some results may be part of an evaluation to determine where compliance sampling should occur in the future.   </w:t>
      </w:r>
    </w:p>
    <w:p w14:paraId="5DD811CA" w14:textId="77777777" w:rsidR="000C184E" w:rsidRPr="00A01FA7" w:rsidRDefault="006A5E13">
      <w:pPr>
        <w:pStyle w:val="Heading1"/>
        <w:ind w:left="-5"/>
      </w:pPr>
      <w:r w:rsidRPr="00A01FA7">
        <w:t>Additional Monitoring</w:t>
      </w:r>
      <w:r w:rsidRPr="00A01FA7">
        <w:rPr>
          <w:b w:val="0"/>
          <w:u w:val="none"/>
        </w:rPr>
        <w:t xml:space="preserve"> </w:t>
      </w:r>
    </w:p>
    <w:p w14:paraId="452F67B8" w14:textId="77777777" w:rsidR="000C184E" w:rsidRPr="00A01FA7" w:rsidRDefault="006A5E13">
      <w:pPr>
        <w:ind w:left="-5"/>
      </w:pPr>
      <w:r w:rsidRPr="00A01FA7">
        <w:t xml:space="preserve">Unregulated contaminants are those that don’t yet have a drinking water standard set by USEPA. The purpose of </w:t>
      </w:r>
      <w:proofErr w:type="gramStart"/>
      <w:r w:rsidRPr="00A01FA7">
        <w:t>monitoring for</w:t>
      </w:r>
      <w:proofErr w:type="gramEnd"/>
      <w:r w:rsidRPr="00A01FA7">
        <w:t xml:space="preserve"> these contaminants is to help USEPA decide whether the contaminants should have a standard. </w:t>
      </w:r>
    </w:p>
    <w:p w14:paraId="6325BCEE" w14:textId="77777777" w:rsidR="001D7B60" w:rsidRPr="00A01FA7" w:rsidRDefault="001D7B60">
      <w:pPr>
        <w:ind w:left="-5"/>
      </w:pPr>
    </w:p>
    <w:p w14:paraId="2A6ECC9C" w14:textId="77777777" w:rsidR="001D7B60" w:rsidRPr="00A01FA7" w:rsidRDefault="001D7B60">
      <w:pPr>
        <w:ind w:left="-5"/>
      </w:pPr>
    </w:p>
    <w:p w14:paraId="24F0A5C5" w14:textId="77777777" w:rsidR="001D7B60" w:rsidRPr="00A01FA7" w:rsidRDefault="001D7B60">
      <w:pPr>
        <w:ind w:left="-5"/>
      </w:pPr>
    </w:p>
    <w:p w14:paraId="071311D7" w14:textId="77777777" w:rsidR="001D7B60" w:rsidRPr="00A01FA7" w:rsidRDefault="001D7B60">
      <w:pPr>
        <w:ind w:left="-5"/>
      </w:pPr>
    </w:p>
    <w:p w14:paraId="46AAE8EB" w14:textId="77777777" w:rsidR="000C184E" w:rsidRPr="00A01FA7" w:rsidRDefault="006A5E13">
      <w:pPr>
        <w:pStyle w:val="Heading1"/>
        <w:tabs>
          <w:tab w:val="center" w:pos="1440"/>
          <w:tab w:val="center" w:pos="4449"/>
        </w:tabs>
        <w:spacing w:after="0"/>
        <w:ind w:left="-15" w:firstLine="0"/>
      </w:pPr>
      <w:r w:rsidRPr="00A01FA7">
        <w:t xml:space="preserve">UCMR 5 </w:t>
      </w:r>
      <w:r w:rsidRPr="00A01FA7">
        <w:tab/>
        <w:t xml:space="preserve"> </w:t>
      </w:r>
      <w:r w:rsidRPr="00A01FA7">
        <w:tab/>
        <w:t>Big Creek Water District Test Result’s 2025</w:t>
      </w:r>
      <w:r w:rsidRPr="00A01FA7">
        <w:rPr>
          <w:u w:val="none"/>
        </w:rPr>
        <w:t xml:space="preserve"> </w:t>
      </w:r>
    </w:p>
    <w:tbl>
      <w:tblPr>
        <w:tblStyle w:val="TableGrid"/>
        <w:tblW w:w="8277" w:type="dxa"/>
        <w:tblInd w:w="5" w:type="dxa"/>
        <w:tblCellMar>
          <w:top w:w="4" w:type="dxa"/>
          <w:left w:w="106" w:type="dxa"/>
          <w:right w:w="112" w:type="dxa"/>
        </w:tblCellMar>
        <w:tblLook w:val="04A0" w:firstRow="1" w:lastRow="0" w:firstColumn="1" w:lastColumn="0" w:noHBand="0" w:noVBand="1"/>
      </w:tblPr>
      <w:tblGrid>
        <w:gridCol w:w="2066"/>
        <w:gridCol w:w="1261"/>
        <w:gridCol w:w="1529"/>
        <w:gridCol w:w="1352"/>
        <w:gridCol w:w="2069"/>
      </w:tblGrid>
      <w:tr w:rsidR="000C184E" w:rsidRPr="00A01FA7" w14:paraId="2D183C14" w14:textId="77777777">
        <w:trPr>
          <w:trHeight w:val="816"/>
        </w:trPr>
        <w:tc>
          <w:tcPr>
            <w:tcW w:w="2066" w:type="dxa"/>
            <w:tcBorders>
              <w:top w:val="single" w:sz="4" w:space="0" w:color="000000"/>
              <w:left w:val="single" w:sz="4" w:space="0" w:color="000000"/>
              <w:bottom w:val="single" w:sz="4" w:space="0" w:color="000000"/>
              <w:right w:val="single" w:sz="4" w:space="0" w:color="000000"/>
            </w:tcBorders>
          </w:tcPr>
          <w:p w14:paraId="25B64881" w14:textId="77777777" w:rsidR="000C184E" w:rsidRPr="00A01FA7" w:rsidRDefault="006A5E13">
            <w:pPr>
              <w:spacing w:after="0" w:line="239" w:lineRule="auto"/>
              <w:ind w:left="20" w:firstLine="0"/>
              <w:jc w:val="center"/>
            </w:pPr>
            <w:r w:rsidRPr="00A01FA7">
              <w:rPr>
                <w:sz w:val="22"/>
              </w:rPr>
              <w:t xml:space="preserve">Contaminants from UCMR5 </w:t>
            </w:r>
          </w:p>
          <w:p w14:paraId="5D083B21" w14:textId="77777777" w:rsidR="000C184E" w:rsidRPr="00A01FA7" w:rsidRDefault="006A5E13">
            <w:pPr>
              <w:spacing w:after="0" w:line="259" w:lineRule="auto"/>
              <w:ind w:left="5" w:firstLine="0"/>
              <w:jc w:val="center"/>
            </w:pPr>
            <w:r w:rsidRPr="00A01FA7">
              <w:rPr>
                <w:sz w:val="22"/>
              </w:rPr>
              <w:t xml:space="preserve">SAMPLED 2025 </w:t>
            </w:r>
          </w:p>
        </w:tc>
        <w:tc>
          <w:tcPr>
            <w:tcW w:w="1261" w:type="dxa"/>
            <w:tcBorders>
              <w:top w:val="single" w:sz="4" w:space="0" w:color="000000"/>
              <w:left w:val="single" w:sz="4" w:space="0" w:color="000000"/>
              <w:bottom w:val="single" w:sz="4" w:space="0" w:color="000000"/>
              <w:right w:val="single" w:sz="4" w:space="0" w:color="000000"/>
            </w:tcBorders>
          </w:tcPr>
          <w:p w14:paraId="1FD138A8" w14:textId="77777777" w:rsidR="000C184E" w:rsidRPr="00A01FA7" w:rsidRDefault="006A5E13">
            <w:pPr>
              <w:spacing w:after="0" w:line="259" w:lineRule="auto"/>
              <w:ind w:left="0" w:firstLine="0"/>
              <w:jc w:val="center"/>
            </w:pPr>
            <w:r w:rsidRPr="00A01FA7">
              <w:rPr>
                <w:sz w:val="22"/>
              </w:rPr>
              <w:t xml:space="preserve">Sample Date </w:t>
            </w:r>
          </w:p>
        </w:tc>
        <w:tc>
          <w:tcPr>
            <w:tcW w:w="1529" w:type="dxa"/>
            <w:tcBorders>
              <w:top w:val="single" w:sz="4" w:space="0" w:color="000000"/>
              <w:left w:val="single" w:sz="4" w:space="0" w:color="000000"/>
              <w:bottom w:val="single" w:sz="4" w:space="0" w:color="000000"/>
              <w:right w:val="single" w:sz="4" w:space="0" w:color="000000"/>
            </w:tcBorders>
          </w:tcPr>
          <w:p w14:paraId="38774C70" w14:textId="77777777" w:rsidR="000C184E" w:rsidRPr="00A01FA7" w:rsidRDefault="006A5E13">
            <w:pPr>
              <w:spacing w:after="0" w:line="259" w:lineRule="auto"/>
              <w:ind w:left="0" w:firstLine="0"/>
              <w:jc w:val="center"/>
            </w:pPr>
            <w:r w:rsidRPr="00A01FA7">
              <w:rPr>
                <w:sz w:val="22"/>
              </w:rPr>
              <w:t xml:space="preserve">Highest level detected </w:t>
            </w:r>
          </w:p>
        </w:tc>
        <w:tc>
          <w:tcPr>
            <w:tcW w:w="1352" w:type="dxa"/>
            <w:tcBorders>
              <w:top w:val="single" w:sz="4" w:space="0" w:color="000000"/>
              <w:left w:val="single" w:sz="4" w:space="0" w:color="000000"/>
              <w:bottom w:val="single" w:sz="4" w:space="0" w:color="000000"/>
              <w:right w:val="single" w:sz="4" w:space="0" w:color="000000"/>
            </w:tcBorders>
          </w:tcPr>
          <w:p w14:paraId="53BC427F" w14:textId="77777777" w:rsidR="000C184E" w:rsidRPr="00A01FA7" w:rsidRDefault="006A5E13">
            <w:pPr>
              <w:spacing w:after="0" w:line="259" w:lineRule="auto"/>
              <w:ind w:left="6" w:firstLine="0"/>
              <w:jc w:val="center"/>
            </w:pPr>
            <w:r w:rsidRPr="00A01FA7">
              <w:rPr>
                <w:sz w:val="22"/>
              </w:rPr>
              <w:t xml:space="preserve">Average </w:t>
            </w:r>
          </w:p>
        </w:tc>
        <w:tc>
          <w:tcPr>
            <w:tcW w:w="2069" w:type="dxa"/>
            <w:tcBorders>
              <w:top w:val="single" w:sz="4" w:space="0" w:color="000000"/>
              <w:left w:val="single" w:sz="4" w:space="0" w:color="000000"/>
              <w:bottom w:val="single" w:sz="4" w:space="0" w:color="000000"/>
              <w:right w:val="single" w:sz="4" w:space="0" w:color="000000"/>
            </w:tcBorders>
          </w:tcPr>
          <w:p w14:paraId="784FEBDC" w14:textId="77777777" w:rsidR="000C184E" w:rsidRPr="00A01FA7" w:rsidRDefault="006A5E13">
            <w:pPr>
              <w:spacing w:after="0" w:line="259" w:lineRule="auto"/>
              <w:ind w:left="0" w:firstLine="0"/>
              <w:jc w:val="center"/>
            </w:pPr>
            <w:r w:rsidRPr="00A01FA7">
              <w:rPr>
                <w:sz w:val="22"/>
              </w:rPr>
              <w:t xml:space="preserve">Range of levels detected </w:t>
            </w:r>
          </w:p>
        </w:tc>
      </w:tr>
      <w:tr w:rsidR="000C184E" w:rsidRPr="00A01FA7" w14:paraId="1E27186D" w14:textId="77777777">
        <w:trPr>
          <w:trHeight w:val="494"/>
        </w:trPr>
        <w:tc>
          <w:tcPr>
            <w:tcW w:w="2066" w:type="dxa"/>
            <w:tcBorders>
              <w:top w:val="single" w:sz="4" w:space="0" w:color="000000"/>
              <w:left w:val="single" w:sz="4" w:space="0" w:color="000000"/>
              <w:bottom w:val="single" w:sz="4" w:space="0" w:color="000000"/>
              <w:right w:val="single" w:sz="4" w:space="0" w:color="000000"/>
            </w:tcBorders>
          </w:tcPr>
          <w:p w14:paraId="15C58723" w14:textId="77777777" w:rsidR="000C184E" w:rsidRPr="00A01FA7" w:rsidRDefault="006A5E13">
            <w:pPr>
              <w:spacing w:after="0" w:line="259" w:lineRule="auto"/>
              <w:ind w:left="7" w:firstLine="0"/>
              <w:jc w:val="center"/>
            </w:pPr>
            <w:r w:rsidRPr="00A01FA7">
              <w:rPr>
                <w:sz w:val="22"/>
              </w:rPr>
              <w:t xml:space="preserve">PFBS </w:t>
            </w:r>
          </w:p>
        </w:tc>
        <w:tc>
          <w:tcPr>
            <w:tcW w:w="1261" w:type="dxa"/>
            <w:tcBorders>
              <w:top w:val="single" w:sz="4" w:space="0" w:color="000000"/>
              <w:left w:val="single" w:sz="4" w:space="0" w:color="000000"/>
              <w:bottom w:val="single" w:sz="4" w:space="0" w:color="000000"/>
              <w:right w:val="single" w:sz="4" w:space="0" w:color="000000"/>
            </w:tcBorders>
          </w:tcPr>
          <w:p w14:paraId="55DE0236" w14:textId="77777777" w:rsidR="000C184E" w:rsidRPr="00A01FA7" w:rsidRDefault="006A5E13">
            <w:pPr>
              <w:spacing w:after="0" w:line="259" w:lineRule="auto"/>
              <w:ind w:left="0" w:firstLine="0"/>
              <w:jc w:val="center"/>
            </w:pPr>
            <w:r w:rsidRPr="00A01FA7">
              <w:rPr>
                <w:sz w:val="22"/>
              </w:rPr>
              <w:t xml:space="preserve">1/25 </w:t>
            </w:r>
          </w:p>
        </w:tc>
        <w:tc>
          <w:tcPr>
            <w:tcW w:w="1529" w:type="dxa"/>
            <w:tcBorders>
              <w:top w:val="single" w:sz="4" w:space="0" w:color="000000"/>
              <w:left w:val="single" w:sz="4" w:space="0" w:color="000000"/>
              <w:bottom w:val="single" w:sz="4" w:space="0" w:color="000000"/>
              <w:right w:val="single" w:sz="4" w:space="0" w:color="000000"/>
            </w:tcBorders>
          </w:tcPr>
          <w:p w14:paraId="4107A9CF" w14:textId="77777777" w:rsidR="000C184E" w:rsidRPr="00A01FA7" w:rsidRDefault="006A5E13">
            <w:pPr>
              <w:spacing w:after="0" w:line="259" w:lineRule="auto"/>
              <w:ind w:left="0" w:firstLine="0"/>
              <w:jc w:val="center"/>
            </w:pPr>
            <w:r w:rsidRPr="00A01FA7">
              <w:rPr>
                <w:sz w:val="22"/>
              </w:rPr>
              <w:t xml:space="preserve">00.40 </w:t>
            </w:r>
          </w:p>
        </w:tc>
        <w:tc>
          <w:tcPr>
            <w:tcW w:w="1352" w:type="dxa"/>
            <w:tcBorders>
              <w:top w:val="single" w:sz="4" w:space="0" w:color="000000"/>
              <w:left w:val="single" w:sz="4" w:space="0" w:color="000000"/>
              <w:bottom w:val="single" w:sz="4" w:space="0" w:color="000000"/>
              <w:right w:val="single" w:sz="4" w:space="0" w:color="000000"/>
            </w:tcBorders>
          </w:tcPr>
          <w:p w14:paraId="5E0A3C05" w14:textId="77777777" w:rsidR="000C184E" w:rsidRPr="00A01FA7" w:rsidRDefault="006A5E13">
            <w:pPr>
              <w:spacing w:after="0" w:line="259" w:lineRule="auto"/>
              <w:ind w:left="3" w:firstLine="0"/>
              <w:jc w:val="center"/>
            </w:pPr>
            <w:r w:rsidRPr="00A01FA7">
              <w:rPr>
                <w:sz w:val="22"/>
              </w:rPr>
              <w:t xml:space="preserve">2 </w:t>
            </w:r>
          </w:p>
        </w:tc>
        <w:tc>
          <w:tcPr>
            <w:tcW w:w="2069" w:type="dxa"/>
            <w:tcBorders>
              <w:top w:val="single" w:sz="4" w:space="0" w:color="000000"/>
              <w:left w:val="single" w:sz="4" w:space="0" w:color="000000"/>
              <w:bottom w:val="single" w:sz="4" w:space="0" w:color="000000"/>
              <w:right w:val="single" w:sz="4" w:space="0" w:color="000000"/>
            </w:tcBorders>
          </w:tcPr>
          <w:p w14:paraId="49AD7324" w14:textId="77777777" w:rsidR="000C184E" w:rsidRPr="00A01FA7" w:rsidRDefault="006A5E13">
            <w:pPr>
              <w:spacing w:after="0" w:line="259" w:lineRule="auto"/>
              <w:ind w:left="0" w:firstLine="0"/>
              <w:jc w:val="center"/>
            </w:pPr>
            <w:r w:rsidRPr="00A01FA7">
              <w:rPr>
                <w:sz w:val="22"/>
              </w:rPr>
              <w:t xml:space="preserve">0-4 PPB </w:t>
            </w:r>
          </w:p>
        </w:tc>
      </w:tr>
      <w:tr w:rsidR="000C184E" w:rsidRPr="00A01FA7" w14:paraId="6A93B216" w14:textId="77777777">
        <w:trPr>
          <w:trHeight w:val="495"/>
        </w:trPr>
        <w:tc>
          <w:tcPr>
            <w:tcW w:w="2066" w:type="dxa"/>
            <w:tcBorders>
              <w:top w:val="single" w:sz="4" w:space="0" w:color="000000"/>
              <w:left w:val="single" w:sz="4" w:space="0" w:color="000000"/>
              <w:bottom w:val="single" w:sz="4" w:space="0" w:color="000000"/>
              <w:right w:val="single" w:sz="4" w:space="0" w:color="000000"/>
            </w:tcBorders>
          </w:tcPr>
          <w:p w14:paraId="5CE0DA19" w14:textId="77777777" w:rsidR="000C184E" w:rsidRPr="00A01FA7" w:rsidRDefault="006A5E13">
            <w:pPr>
              <w:spacing w:after="0" w:line="259" w:lineRule="auto"/>
              <w:ind w:left="7" w:firstLine="0"/>
              <w:jc w:val="center"/>
            </w:pPr>
            <w:r w:rsidRPr="00A01FA7">
              <w:rPr>
                <w:sz w:val="22"/>
              </w:rPr>
              <w:t xml:space="preserve">PFBS </w:t>
            </w:r>
          </w:p>
        </w:tc>
        <w:tc>
          <w:tcPr>
            <w:tcW w:w="1261" w:type="dxa"/>
            <w:tcBorders>
              <w:top w:val="single" w:sz="4" w:space="0" w:color="000000"/>
              <w:left w:val="single" w:sz="4" w:space="0" w:color="000000"/>
              <w:bottom w:val="single" w:sz="4" w:space="0" w:color="000000"/>
              <w:right w:val="single" w:sz="4" w:space="0" w:color="000000"/>
            </w:tcBorders>
          </w:tcPr>
          <w:p w14:paraId="391BDC61" w14:textId="77777777" w:rsidR="000C184E" w:rsidRPr="00A01FA7" w:rsidRDefault="006A5E13">
            <w:pPr>
              <w:spacing w:after="0" w:line="259" w:lineRule="auto"/>
              <w:ind w:left="0" w:firstLine="0"/>
              <w:jc w:val="center"/>
            </w:pPr>
            <w:r w:rsidRPr="00A01FA7">
              <w:rPr>
                <w:sz w:val="22"/>
              </w:rPr>
              <w:t xml:space="preserve">4/25 </w:t>
            </w:r>
          </w:p>
        </w:tc>
        <w:tc>
          <w:tcPr>
            <w:tcW w:w="1529" w:type="dxa"/>
            <w:tcBorders>
              <w:top w:val="single" w:sz="4" w:space="0" w:color="000000"/>
              <w:left w:val="single" w:sz="4" w:space="0" w:color="000000"/>
              <w:bottom w:val="single" w:sz="4" w:space="0" w:color="000000"/>
              <w:right w:val="single" w:sz="4" w:space="0" w:color="000000"/>
            </w:tcBorders>
          </w:tcPr>
          <w:p w14:paraId="7CE25345" w14:textId="77777777" w:rsidR="000C184E" w:rsidRPr="00A01FA7" w:rsidRDefault="006A5E13">
            <w:pPr>
              <w:spacing w:after="0" w:line="259" w:lineRule="auto"/>
              <w:ind w:left="0" w:firstLine="0"/>
              <w:jc w:val="center"/>
            </w:pPr>
            <w:r w:rsidRPr="00A01FA7">
              <w:rPr>
                <w:sz w:val="22"/>
              </w:rPr>
              <w:t xml:space="preserve">00.37 </w:t>
            </w:r>
          </w:p>
        </w:tc>
        <w:tc>
          <w:tcPr>
            <w:tcW w:w="1352" w:type="dxa"/>
            <w:tcBorders>
              <w:top w:val="single" w:sz="4" w:space="0" w:color="000000"/>
              <w:left w:val="single" w:sz="4" w:space="0" w:color="000000"/>
              <w:bottom w:val="single" w:sz="4" w:space="0" w:color="000000"/>
              <w:right w:val="single" w:sz="4" w:space="0" w:color="000000"/>
            </w:tcBorders>
          </w:tcPr>
          <w:p w14:paraId="11A17CB3" w14:textId="77777777" w:rsidR="000C184E" w:rsidRPr="00A01FA7" w:rsidRDefault="006A5E13">
            <w:pPr>
              <w:spacing w:after="0" w:line="259" w:lineRule="auto"/>
              <w:ind w:left="5" w:firstLine="0"/>
              <w:jc w:val="center"/>
            </w:pPr>
            <w:r w:rsidRPr="00A01FA7">
              <w:rPr>
                <w:sz w:val="22"/>
              </w:rPr>
              <w:t xml:space="preserve">N/A </w:t>
            </w:r>
          </w:p>
        </w:tc>
        <w:tc>
          <w:tcPr>
            <w:tcW w:w="2069" w:type="dxa"/>
            <w:tcBorders>
              <w:top w:val="single" w:sz="4" w:space="0" w:color="000000"/>
              <w:left w:val="single" w:sz="4" w:space="0" w:color="000000"/>
              <w:bottom w:val="single" w:sz="4" w:space="0" w:color="000000"/>
              <w:right w:val="single" w:sz="4" w:space="0" w:color="000000"/>
            </w:tcBorders>
          </w:tcPr>
          <w:p w14:paraId="7B39919A" w14:textId="77777777" w:rsidR="000C184E" w:rsidRPr="00A01FA7" w:rsidRDefault="006A5E13">
            <w:pPr>
              <w:spacing w:after="0" w:line="259" w:lineRule="auto"/>
              <w:ind w:left="2" w:firstLine="0"/>
              <w:jc w:val="center"/>
            </w:pPr>
            <w:r w:rsidRPr="00A01FA7">
              <w:rPr>
                <w:sz w:val="22"/>
              </w:rPr>
              <w:t xml:space="preserve">N/A </w:t>
            </w:r>
          </w:p>
        </w:tc>
      </w:tr>
      <w:tr w:rsidR="000C184E" w:rsidRPr="00A01FA7" w14:paraId="2F6F6BBA" w14:textId="77777777">
        <w:trPr>
          <w:trHeight w:val="497"/>
        </w:trPr>
        <w:tc>
          <w:tcPr>
            <w:tcW w:w="2066" w:type="dxa"/>
            <w:tcBorders>
              <w:top w:val="single" w:sz="4" w:space="0" w:color="000000"/>
              <w:left w:val="single" w:sz="4" w:space="0" w:color="000000"/>
              <w:bottom w:val="single" w:sz="4" w:space="0" w:color="000000"/>
              <w:right w:val="single" w:sz="4" w:space="0" w:color="000000"/>
            </w:tcBorders>
          </w:tcPr>
          <w:p w14:paraId="3F23DA9F" w14:textId="3CDA62F3" w:rsidR="000C184E" w:rsidRPr="00A01FA7" w:rsidRDefault="00F56CA8" w:rsidP="00F56CA8">
            <w:pPr>
              <w:spacing w:after="0" w:line="259" w:lineRule="auto"/>
              <w:ind w:left="2" w:firstLine="0"/>
              <w:jc w:val="center"/>
            </w:pPr>
            <w:r w:rsidRPr="00A01FA7">
              <w:rPr>
                <w:sz w:val="22"/>
              </w:rPr>
              <w:t>PFBS</w:t>
            </w:r>
          </w:p>
        </w:tc>
        <w:tc>
          <w:tcPr>
            <w:tcW w:w="1261" w:type="dxa"/>
            <w:tcBorders>
              <w:top w:val="single" w:sz="4" w:space="0" w:color="000000"/>
              <w:left w:val="single" w:sz="4" w:space="0" w:color="000000"/>
              <w:bottom w:val="single" w:sz="4" w:space="0" w:color="000000"/>
              <w:right w:val="single" w:sz="4" w:space="0" w:color="000000"/>
            </w:tcBorders>
          </w:tcPr>
          <w:p w14:paraId="5D86DD6D" w14:textId="42955EF1" w:rsidR="000C184E" w:rsidRPr="00A01FA7" w:rsidRDefault="00F56CA8" w:rsidP="00F56CA8">
            <w:pPr>
              <w:spacing w:after="0" w:line="259" w:lineRule="auto"/>
              <w:ind w:left="0" w:firstLine="0"/>
              <w:jc w:val="center"/>
            </w:pPr>
            <w:r w:rsidRPr="00A01FA7">
              <w:rPr>
                <w:sz w:val="22"/>
              </w:rPr>
              <w:t>7/25</w:t>
            </w:r>
          </w:p>
        </w:tc>
        <w:tc>
          <w:tcPr>
            <w:tcW w:w="1529" w:type="dxa"/>
            <w:tcBorders>
              <w:top w:val="single" w:sz="4" w:space="0" w:color="000000"/>
              <w:left w:val="single" w:sz="4" w:space="0" w:color="000000"/>
              <w:bottom w:val="single" w:sz="4" w:space="0" w:color="000000"/>
              <w:right w:val="single" w:sz="4" w:space="0" w:color="000000"/>
            </w:tcBorders>
          </w:tcPr>
          <w:p w14:paraId="19E98C5F" w14:textId="135C0AE0" w:rsidR="000C184E" w:rsidRPr="00A01FA7" w:rsidRDefault="00F56CA8" w:rsidP="00F56CA8">
            <w:pPr>
              <w:spacing w:after="0" w:line="259" w:lineRule="auto"/>
              <w:ind w:left="0" w:firstLine="0"/>
              <w:jc w:val="center"/>
            </w:pPr>
            <w:r w:rsidRPr="00A01FA7">
              <w:rPr>
                <w:sz w:val="22"/>
              </w:rPr>
              <w:t>.0040</w:t>
            </w:r>
          </w:p>
        </w:tc>
        <w:tc>
          <w:tcPr>
            <w:tcW w:w="1352" w:type="dxa"/>
            <w:tcBorders>
              <w:top w:val="single" w:sz="4" w:space="0" w:color="000000"/>
              <w:left w:val="single" w:sz="4" w:space="0" w:color="000000"/>
              <w:bottom w:val="single" w:sz="4" w:space="0" w:color="000000"/>
              <w:right w:val="single" w:sz="4" w:space="0" w:color="000000"/>
            </w:tcBorders>
          </w:tcPr>
          <w:p w14:paraId="2FBACFF6" w14:textId="69746EFB" w:rsidR="000C184E" w:rsidRPr="00A01FA7" w:rsidRDefault="00F56CA8" w:rsidP="00F56CA8">
            <w:pPr>
              <w:spacing w:after="0" w:line="259" w:lineRule="auto"/>
              <w:ind w:left="2" w:firstLine="0"/>
              <w:jc w:val="center"/>
            </w:pPr>
            <w:r w:rsidRPr="00A01FA7">
              <w:rPr>
                <w:sz w:val="22"/>
              </w:rPr>
              <w:t>N/A</w:t>
            </w:r>
          </w:p>
        </w:tc>
        <w:tc>
          <w:tcPr>
            <w:tcW w:w="2069" w:type="dxa"/>
            <w:tcBorders>
              <w:top w:val="single" w:sz="4" w:space="0" w:color="000000"/>
              <w:left w:val="single" w:sz="4" w:space="0" w:color="000000"/>
              <w:bottom w:val="single" w:sz="4" w:space="0" w:color="000000"/>
              <w:right w:val="single" w:sz="4" w:space="0" w:color="000000"/>
            </w:tcBorders>
          </w:tcPr>
          <w:p w14:paraId="2CC8D3BB" w14:textId="017E7A46" w:rsidR="000C184E" w:rsidRPr="00A01FA7" w:rsidRDefault="00F56CA8" w:rsidP="00F56CA8">
            <w:pPr>
              <w:spacing w:after="0" w:line="259" w:lineRule="auto"/>
              <w:ind w:left="0" w:firstLine="0"/>
              <w:jc w:val="center"/>
            </w:pPr>
            <w:r w:rsidRPr="00A01FA7">
              <w:rPr>
                <w:sz w:val="22"/>
              </w:rPr>
              <w:t>N/A</w:t>
            </w:r>
          </w:p>
        </w:tc>
      </w:tr>
      <w:tr w:rsidR="00F56CA8" w:rsidRPr="00A01FA7" w14:paraId="50BF0F5B" w14:textId="77777777">
        <w:trPr>
          <w:trHeight w:val="497"/>
        </w:trPr>
        <w:tc>
          <w:tcPr>
            <w:tcW w:w="2066" w:type="dxa"/>
            <w:tcBorders>
              <w:top w:val="single" w:sz="4" w:space="0" w:color="000000"/>
              <w:left w:val="single" w:sz="4" w:space="0" w:color="000000"/>
              <w:bottom w:val="single" w:sz="4" w:space="0" w:color="000000"/>
              <w:right w:val="single" w:sz="4" w:space="0" w:color="000000"/>
            </w:tcBorders>
          </w:tcPr>
          <w:p w14:paraId="6385E9BF" w14:textId="098D2789" w:rsidR="00F56CA8" w:rsidRPr="00A01FA7" w:rsidRDefault="00F56CA8" w:rsidP="00F56CA8">
            <w:pPr>
              <w:spacing w:after="0" w:line="259" w:lineRule="auto"/>
              <w:ind w:left="2" w:firstLine="0"/>
              <w:jc w:val="center"/>
              <w:rPr>
                <w:sz w:val="22"/>
              </w:rPr>
            </w:pPr>
            <w:r w:rsidRPr="00A01FA7">
              <w:rPr>
                <w:sz w:val="22"/>
              </w:rPr>
              <w:t>PFBS</w:t>
            </w:r>
          </w:p>
        </w:tc>
        <w:tc>
          <w:tcPr>
            <w:tcW w:w="1261" w:type="dxa"/>
            <w:tcBorders>
              <w:top w:val="single" w:sz="4" w:space="0" w:color="000000"/>
              <w:left w:val="single" w:sz="4" w:space="0" w:color="000000"/>
              <w:bottom w:val="single" w:sz="4" w:space="0" w:color="000000"/>
              <w:right w:val="single" w:sz="4" w:space="0" w:color="000000"/>
            </w:tcBorders>
          </w:tcPr>
          <w:p w14:paraId="23653BF9" w14:textId="666F757F" w:rsidR="00F56CA8" w:rsidRPr="00A01FA7" w:rsidRDefault="00F56CA8" w:rsidP="00F56CA8">
            <w:pPr>
              <w:spacing w:after="0" w:line="259" w:lineRule="auto"/>
              <w:ind w:left="0" w:firstLine="0"/>
              <w:jc w:val="center"/>
              <w:rPr>
                <w:sz w:val="22"/>
              </w:rPr>
            </w:pPr>
            <w:r w:rsidRPr="00A01FA7">
              <w:rPr>
                <w:sz w:val="22"/>
              </w:rPr>
              <w:t>10/25</w:t>
            </w:r>
          </w:p>
        </w:tc>
        <w:tc>
          <w:tcPr>
            <w:tcW w:w="1529" w:type="dxa"/>
            <w:tcBorders>
              <w:top w:val="single" w:sz="4" w:space="0" w:color="000000"/>
              <w:left w:val="single" w:sz="4" w:space="0" w:color="000000"/>
              <w:bottom w:val="single" w:sz="4" w:space="0" w:color="000000"/>
              <w:right w:val="single" w:sz="4" w:space="0" w:color="000000"/>
            </w:tcBorders>
          </w:tcPr>
          <w:p w14:paraId="7DBA9565" w14:textId="4DC7A26A" w:rsidR="00F56CA8" w:rsidRPr="00A01FA7" w:rsidRDefault="00F56CA8" w:rsidP="00F56CA8">
            <w:pPr>
              <w:spacing w:after="0" w:line="259" w:lineRule="auto"/>
              <w:ind w:left="0" w:firstLine="0"/>
              <w:jc w:val="center"/>
              <w:rPr>
                <w:sz w:val="22"/>
              </w:rPr>
            </w:pPr>
            <w:r w:rsidRPr="00A01FA7">
              <w:rPr>
                <w:sz w:val="22"/>
              </w:rPr>
              <w:t>.0039</w:t>
            </w:r>
          </w:p>
        </w:tc>
        <w:tc>
          <w:tcPr>
            <w:tcW w:w="1352" w:type="dxa"/>
            <w:tcBorders>
              <w:top w:val="single" w:sz="4" w:space="0" w:color="000000"/>
              <w:left w:val="single" w:sz="4" w:space="0" w:color="000000"/>
              <w:bottom w:val="single" w:sz="4" w:space="0" w:color="000000"/>
              <w:right w:val="single" w:sz="4" w:space="0" w:color="000000"/>
            </w:tcBorders>
          </w:tcPr>
          <w:p w14:paraId="7A025101" w14:textId="61F76BF9" w:rsidR="00F56CA8" w:rsidRPr="00A01FA7" w:rsidRDefault="00F56CA8" w:rsidP="00F56CA8">
            <w:pPr>
              <w:spacing w:after="0" w:line="259" w:lineRule="auto"/>
              <w:ind w:left="2" w:firstLine="0"/>
              <w:jc w:val="center"/>
              <w:rPr>
                <w:sz w:val="22"/>
              </w:rPr>
            </w:pPr>
            <w:r w:rsidRPr="00A01FA7">
              <w:rPr>
                <w:sz w:val="22"/>
              </w:rPr>
              <w:t>N/A</w:t>
            </w:r>
          </w:p>
        </w:tc>
        <w:tc>
          <w:tcPr>
            <w:tcW w:w="2069" w:type="dxa"/>
            <w:tcBorders>
              <w:top w:val="single" w:sz="4" w:space="0" w:color="000000"/>
              <w:left w:val="single" w:sz="4" w:space="0" w:color="000000"/>
              <w:bottom w:val="single" w:sz="4" w:space="0" w:color="000000"/>
              <w:right w:val="single" w:sz="4" w:space="0" w:color="000000"/>
            </w:tcBorders>
          </w:tcPr>
          <w:p w14:paraId="45EA8362" w14:textId="69051CF1" w:rsidR="00F56CA8" w:rsidRPr="00A01FA7" w:rsidRDefault="00F56CA8" w:rsidP="00F56CA8">
            <w:pPr>
              <w:spacing w:after="0" w:line="259" w:lineRule="auto"/>
              <w:ind w:left="0" w:firstLine="0"/>
              <w:jc w:val="center"/>
              <w:rPr>
                <w:sz w:val="22"/>
              </w:rPr>
            </w:pPr>
            <w:r w:rsidRPr="00A01FA7">
              <w:rPr>
                <w:sz w:val="22"/>
              </w:rPr>
              <w:t>N/A</w:t>
            </w:r>
          </w:p>
        </w:tc>
      </w:tr>
    </w:tbl>
    <w:p w14:paraId="60847A49" w14:textId="77777777" w:rsidR="000C184E" w:rsidRPr="00A01FA7" w:rsidRDefault="006A5E13">
      <w:pPr>
        <w:spacing w:after="183" w:line="259" w:lineRule="auto"/>
        <w:ind w:left="0" w:firstLine="0"/>
        <w:rPr>
          <w:b/>
        </w:rPr>
      </w:pPr>
      <w:r w:rsidRPr="00A01FA7">
        <w:rPr>
          <w:b/>
        </w:rPr>
        <w:t xml:space="preserve"> </w:t>
      </w:r>
    </w:p>
    <w:p w14:paraId="4B46D854" w14:textId="77777777" w:rsidR="001D7B60" w:rsidRPr="00A01FA7" w:rsidRDefault="001D7B60">
      <w:pPr>
        <w:spacing w:after="183" w:line="259" w:lineRule="auto"/>
        <w:ind w:left="0" w:firstLine="0"/>
        <w:rPr>
          <w:b/>
        </w:rPr>
      </w:pPr>
    </w:p>
    <w:p w14:paraId="47D97635" w14:textId="77777777" w:rsidR="001D7B60" w:rsidRPr="00A01FA7" w:rsidRDefault="001D7B60">
      <w:pPr>
        <w:spacing w:after="183" w:line="259" w:lineRule="auto"/>
        <w:ind w:left="0" w:firstLine="0"/>
        <w:rPr>
          <w:b/>
        </w:rPr>
      </w:pPr>
    </w:p>
    <w:p w14:paraId="087C054F" w14:textId="77777777" w:rsidR="001D7B60" w:rsidRPr="00A01FA7" w:rsidRDefault="001D7B60">
      <w:pPr>
        <w:spacing w:after="183" w:line="259" w:lineRule="auto"/>
        <w:ind w:left="0" w:firstLine="0"/>
        <w:rPr>
          <w:b/>
        </w:rPr>
      </w:pPr>
    </w:p>
    <w:p w14:paraId="094BB8E3" w14:textId="77777777" w:rsidR="001D7B60" w:rsidRPr="00A01FA7" w:rsidRDefault="001D7B60">
      <w:pPr>
        <w:spacing w:after="183" w:line="259" w:lineRule="auto"/>
        <w:ind w:left="0" w:firstLine="0"/>
        <w:rPr>
          <w:b/>
        </w:rPr>
      </w:pPr>
    </w:p>
    <w:p w14:paraId="685682EC" w14:textId="77777777" w:rsidR="001D7B60" w:rsidRPr="00A01FA7" w:rsidRDefault="001D7B60">
      <w:pPr>
        <w:spacing w:after="183" w:line="259" w:lineRule="auto"/>
        <w:ind w:left="0" w:firstLine="0"/>
        <w:rPr>
          <w:b/>
        </w:rPr>
      </w:pPr>
    </w:p>
    <w:p w14:paraId="716B2460" w14:textId="77777777" w:rsidR="001D7B60" w:rsidRPr="00A01FA7" w:rsidRDefault="001D7B60">
      <w:pPr>
        <w:spacing w:after="183" w:line="259" w:lineRule="auto"/>
        <w:ind w:left="0" w:firstLine="0"/>
        <w:rPr>
          <w:b/>
        </w:rPr>
      </w:pPr>
    </w:p>
    <w:p w14:paraId="040F728E" w14:textId="77777777" w:rsidR="001D7B60" w:rsidRPr="00A01FA7" w:rsidRDefault="001D7B60">
      <w:pPr>
        <w:spacing w:after="183" w:line="259" w:lineRule="auto"/>
        <w:ind w:left="0" w:firstLine="0"/>
        <w:rPr>
          <w:b/>
        </w:rPr>
      </w:pPr>
    </w:p>
    <w:p w14:paraId="27FF3C75" w14:textId="77777777" w:rsidR="001D7B60" w:rsidRPr="00A01FA7" w:rsidRDefault="001D7B60">
      <w:pPr>
        <w:spacing w:after="183" w:line="259" w:lineRule="auto"/>
        <w:ind w:left="0" w:firstLine="0"/>
        <w:rPr>
          <w:b/>
        </w:rPr>
      </w:pPr>
    </w:p>
    <w:p w14:paraId="08B3E40E" w14:textId="77777777" w:rsidR="001D7B60" w:rsidRPr="00A01FA7" w:rsidRDefault="001D7B60">
      <w:pPr>
        <w:pStyle w:val="Heading1"/>
        <w:ind w:left="-5"/>
      </w:pPr>
    </w:p>
    <w:p w14:paraId="555439CE" w14:textId="3676DAC7" w:rsidR="000C184E" w:rsidRPr="00A01FA7" w:rsidRDefault="006A5E13">
      <w:pPr>
        <w:pStyle w:val="Heading1"/>
        <w:ind w:left="-5"/>
      </w:pPr>
      <w:r w:rsidRPr="00A01FA7">
        <w:t>SC 0420011    Anderson Regional Joint Water System</w:t>
      </w:r>
      <w:r w:rsidRPr="00A01FA7">
        <w:rPr>
          <w:u w:val="none"/>
        </w:rPr>
        <w:t xml:space="preserve"> </w:t>
      </w:r>
    </w:p>
    <w:p w14:paraId="1B3A7445" w14:textId="77777777" w:rsidR="000C184E" w:rsidRPr="00A01FA7" w:rsidRDefault="006A5E13">
      <w:pPr>
        <w:spacing w:after="0" w:line="259" w:lineRule="auto"/>
        <w:ind w:left="0" w:firstLine="0"/>
      </w:pPr>
      <w:r w:rsidRPr="00A01FA7">
        <w:t xml:space="preserve"> </w:t>
      </w:r>
    </w:p>
    <w:tbl>
      <w:tblPr>
        <w:tblStyle w:val="TableGrid"/>
        <w:tblW w:w="10804" w:type="dxa"/>
        <w:tblInd w:w="-426" w:type="dxa"/>
        <w:tblCellMar>
          <w:top w:w="5" w:type="dxa"/>
          <w:left w:w="107" w:type="dxa"/>
          <w:right w:w="115" w:type="dxa"/>
        </w:tblCellMar>
        <w:tblLook w:val="04A0" w:firstRow="1" w:lastRow="0" w:firstColumn="1" w:lastColumn="0" w:noHBand="0" w:noVBand="1"/>
      </w:tblPr>
      <w:tblGrid>
        <w:gridCol w:w="1889"/>
        <w:gridCol w:w="1081"/>
        <w:gridCol w:w="1171"/>
        <w:gridCol w:w="1171"/>
        <w:gridCol w:w="1078"/>
        <w:gridCol w:w="1079"/>
        <w:gridCol w:w="1171"/>
        <w:gridCol w:w="2164"/>
      </w:tblGrid>
      <w:tr w:rsidR="000C184E" w:rsidRPr="00A01FA7" w14:paraId="1F6C3BD1" w14:textId="77777777">
        <w:trPr>
          <w:trHeight w:val="1092"/>
        </w:trPr>
        <w:tc>
          <w:tcPr>
            <w:tcW w:w="1890" w:type="dxa"/>
            <w:tcBorders>
              <w:top w:val="single" w:sz="4" w:space="0" w:color="000000"/>
              <w:left w:val="single" w:sz="4" w:space="0" w:color="000000"/>
              <w:bottom w:val="single" w:sz="4" w:space="0" w:color="000000"/>
              <w:right w:val="single" w:sz="4" w:space="0" w:color="000000"/>
            </w:tcBorders>
            <w:shd w:val="clear" w:color="auto" w:fill="CCCCCC"/>
          </w:tcPr>
          <w:p w14:paraId="2C8B4C24" w14:textId="77777777" w:rsidR="000C184E" w:rsidRPr="00A01FA7" w:rsidRDefault="006A5E13">
            <w:pPr>
              <w:spacing w:after="178" w:line="259" w:lineRule="auto"/>
              <w:ind w:left="0" w:firstLine="0"/>
            </w:pPr>
            <w:r w:rsidRPr="00A01FA7">
              <w:rPr>
                <w:sz w:val="18"/>
              </w:rPr>
              <w:t xml:space="preserve"> </w:t>
            </w:r>
          </w:p>
          <w:p w14:paraId="76F4C915" w14:textId="77777777" w:rsidR="000C184E" w:rsidRPr="00A01FA7" w:rsidRDefault="006A5E13">
            <w:pPr>
              <w:spacing w:after="17" w:line="259" w:lineRule="auto"/>
              <w:ind w:left="0" w:firstLine="0"/>
            </w:pPr>
            <w:r w:rsidRPr="00A01FA7">
              <w:rPr>
                <w:sz w:val="18"/>
              </w:rPr>
              <w:t xml:space="preserve">Inorganic </w:t>
            </w:r>
          </w:p>
          <w:p w14:paraId="27D319D3" w14:textId="77777777" w:rsidR="000C184E" w:rsidRPr="00A01FA7" w:rsidRDefault="006A5E13">
            <w:pPr>
              <w:spacing w:after="0" w:line="259" w:lineRule="auto"/>
              <w:ind w:left="0" w:firstLine="0"/>
            </w:pPr>
            <w:r w:rsidRPr="00A01FA7">
              <w:rPr>
                <w:sz w:val="18"/>
              </w:rPr>
              <w:t xml:space="preserve">Contaminates </w:t>
            </w:r>
          </w:p>
        </w:tc>
        <w:tc>
          <w:tcPr>
            <w:tcW w:w="1081" w:type="dxa"/>
            <w:tcBorders>
              <w:top w:val="single" w:sz="4" w:space="0" w:color="000000"/>
              <w:left w:val="single" w:sz="4" w:space="0" w:color="000000"/>
              <w:bottom w:val="single" w:sz="4" w:space="0" w:color="000000"/>
              <w:right w:val="single" w:sz="4" w:space="0" w:color="000000"/>
            </w:tcBorders>
            <w:shd w:val="clear" w:color="auto" w:fill="CCCCCC"/>
          </w:tcPr>
          <w:p w14:paraId="68927C68" w14:textId="77777777" w:rsidR="000C184E" w:rsidRPr="00A01FA7" w:rsidRDefault="006A5E13">
            <w:pPr>
              <w:spacing w:after="178" w:line="259" w:lineRule="auto"/>
              <w:ind w:left="1" w:firstLine="0"/>
            </w:pPr>
            <w:r w:rsidRPr="00A01FA7">
              <w:rPr>
                <w:sz w:val="18"/>
              </w:rPr>
              <w:t xml:space="preserve"> </w:t>
            </w:r>
          </w:p>
          <w:p w14:paraId="56BB89EE" w14:textId="77777777" w:rsidR="000C184E" w:rsidRPr="00A01FA7" w:rsidRDefault="006A5E13">
            <w:pPr>
              <w:spacing w:after="0" w:line="259" w:lineRule="auto"/>
              <w:ind w:left="1" w:firstLine="0"/>
            </w:pPr>
            <w:r w:rsidRPr="00A01FA7">
              <w:rPr>
                <w:sz w:val="18"/>
              </w:rPr>
              <w:t xml:space="preserve">Results </w:t>
            </w:r>
          </w:p>
        </w:tc>
        <w:tc>
          <w:tcPr>
            <w:tcW w:w="1171" w:type="dxa"/>
            <w:tcBorders>
              <w:top w:val="single" w:sz="4" w:space="0" w:color="000000"/>
              <w:left w:val="single" w:sz="4" w:space="0" w:color="000000"/>
              <w:bottom w:val="single" w:sz="4" w:space="0" w:color="000000"/>
              <w:right w:val="single" w:sz="4" w:space="0" w:color="000000"/>
            </w:tcBorders>
            <w:shd w:val="clear" w:color="auto" w:fill="CCCCCC"/>
          </w:tcPr>
          <w:p w14:paraId="73A75BBB" w14:textId="77777777" w:rsidR="000C184E" w:rsidRPr="00A01FA7" w:rsidRDefault="006A5E13">
            <w:pPr>
              <w:spacing w:after="178" w:line="259" w:lineRule="auto"/>
              <w:ind w:left="1" w:firstLine="0"/>
            </w:pPr>
            <w:r w:rsidRPr="00A01FA7">
              <w:rPr>
                <w:sz w:val="18"/>
              </w:rPr>
              <w:t xml:space="preserve"> </w:t>
            </w:r>
          </w:p>
          <w:p w14:paraId="767700D4" w14:textId="77777777" w:rsidR="000C184E" w:rsidRPr="00A01FA7" w:rsidRDefault="006A5E13">
            <w:pPr>
              <w:spacing w:after="17" w:line="259" w:lineRule="auto"/>
              <w:ind w:left="1" w:firstLine="0"/>
            </w:pPr>
            <w:r w:rsidRPr="00A01FA7">
              <w:rPr>
                <w:sz w:val="18"/>
              </w:rPr>
              <w:t xml:space="preserve">Range of </w:t>
            </w:r>
          </w:p>
          <w:p w14:paraId="4E67B46F" w14:textId="77777777" w:rsidR="000C184E" w:rsidRPr="00A01FA7" w:rsidRDefault="006A5E13">
            <w:pPr>
              <w:spacing w:after="0" w:line="259" w:lineRule="auto"/>
              <w:ind w:left="1" w:firstLine="0"/>
            </w:pPr>
            <w:r w:rsidRPr="00A01FA7">
              <w:rPr>
                <w:sz w:val="18"/>
              </w:rPr>
              <w:t xml:space="preserve">Detection </w:t>
            </w:r>
          </w:p>
        </w:tc>
        <w:tc>
          <w:tcPr>
            <w:tcW w:w="1171" w:type="dxa"/>
            <w:tcBorders>
              <w:top w:val="single" w:sz="4" w:space="0" w:color="000000"/>
              <w:left w:val="single" w:sz="4" w:space="0" w:color="000000"/>
              <w:bottom w:val="single" w:sz="4" w:space="0" w:color="000000"/>
              <w:right w:val="single" w:sz="4" w:space="0" w:color="000000"/>
            </w:tcBorders>
            <w:shd w:val="clear" w:color="auto" w:fill="CCCCCC"/>
          </w:tcPr>
          <w:p w14:paraId="7B81E40E" w14:textId="77777777" w:rsidR="000C184E" w:rsidRPr="00A01FA7" w:rsidRDefault="006A5E13">
            <w:pPr>
              <w:spacing w:after="178" w:line="259" w:lineRule="auto"/>
              <w:ind w:left="1" w:firstLine="0"/>
            </w:pPr>
            <w:r w:rsidRPr="00A01FA7">
              <w:rPr>
                <w:sz w:val="18"/>
              </w:rPr>
              <w:t xml:space="preserve"> </w:t>
            </w:r>
          </w:p>
          <w:p w14:paraId="4116F634" w14:textId="77777777" w:rsidR="000C184E" w:rsidRPr="00A01FA7" w:rsidRDefault="006A5E13">
            <w:pPr>
              <w:spacing w:after="0" w:line="259" w:lineRule="auto"/>
              <w:ind w:left="1" w:firstLine="0"/>
            </w:pPr>
            <w:r w:rsidRPr="00A01FA7">
              <w:rPr>
                <w:sz w:val="18"/>
              </w:rPr>
              <w:t xml:space="preserve">MCLG </w:t>
            </w:r>
          </w:p>
        </w:tc>
        <w:tc>
          <w:tcPr>
            <w:tcW w:w="1078" w:type="dxa"/>
            <w:tcBorders>
              <w:top w:val="single" w:sz="4" w:space="0" w:color="000000"/>
              <w:left w:val="single" w:sz="4" w:space="0" w:color="000000"/>
              <w:bottom w:val="single" w:sz="4" w:space="0" w:color="000000"/>
              <w:right w:val="single" w:sz="4" w:space="0" w:color="000000"/>
            </w:tcBorders>
            <w:shd w:val="clear" w:color="auto" w:fill="CCCCCC"/>
          </w:tcPr>
          <w:p w14:paraId="28F01251" w14:textId="77777777" w:rsidR="000C184E" w:rsidRPr="00A01FA7" w:rsidRDefault="006A5E13">
            <w:pPr>
              <w:spacing w:after="178" w:line="259" w:lineRule="auto"/>
              <w:ind w:left="1" w:firstLine="0"/>
            </w:pPr>
            <w:r w:rsidRPr="00A01FA7">
              <w:rPr>
                <w:sz w:val="18"/>
              </w:rPr>
              <w:t xml:space="preserve"> </w:t>
            </w:r>
          </w:p>
          <w:p w14:paraId="1CFB76B5" w14:textId="77777777" w:rsidR="000C184E" w:rsidRPr="00A01FA7" w:rsidRDefault="006A5E13">
            <w:pPr>
              <w:spacing w:after="0" w:line="259" w:lineRule="auto"/>
              <w:ind w:left="1" w:firstLine="0"/>
            </w:pPr>
            <w:r w:rsidRPr="00A01FA7">
              <w:rPr>
                <w:sz w:val="18"/>
              </w:rPr>
              <w:t xml:space="preserve">MCL </w:t>
            </w:r>
          </w:p>
        </w:tc>
        <w:tc>
          <w:tcPr>
            <w:tcW w:w="1079" w:type="dxa"/>
            <w:tcBorders>
              <w:top w:val="single" w:sz="4" w:space="0" w:color="000000"/>
              <w:left w:val="single" w:sz="4" w:space="0" w:color="000000"/>
              <w:bottom w:val="single" w:sz="4" w:space="0" w:color="000000"/>
              <w:right w:val="single" w:sz="4" w:space="0" w:color="000000"/>
            </w:tcBorders>
            <w:shd w:val="clear" w:color="auto" w:fill="CCCCCC"/>
          </w:tcPr>
          <w:p w14:paraId="7605C9F4" w14:textId="77777777" w:rsidR="000C184E" w:rsidRPr="00A01FA7" w:rsidRDefault="006A5E13">
            <w:pPr>
              <w:spacing w:after="178" w:line="259" w:lineRule="auto"/>
              <w:ind w:left="1" w:firstLine="0"/>
            </w:pPr>
            <w:r w:rsidRPr="00A01FA7">
              <w:rPr>
                <w:sz w:val="18"/>
              </w:rPr>
              <w:t xml:space="preserve"> </w:t>
            </w:r>
          </w:p>
          <w:p w14:paraId="57218B6D" w14:textId="77777777" w:rsidR="000C184E" w:rsidRPr="00A01FA7" w:rsidRDefault="006A5E13">
            <w:pPr>
              <w:spacing w:after="17" w:line="259" w:lineRule="auto"/>
              <w:ind w:left="1" w:firstLine="0"/>
            </w:pPr>
            <w:r w:rsidRPr="00A01FA7">
              <w:rPr>
                <w:sz w:val="18"/>
              </w:rPr>
              <w:t xml:space="preserve">Unit of </w:t>
            </w:r>
          </w:p>
          <w:p w14:paraId="3CEEC31E" w14:textId="77777777" w:rsidR="000C184E" w:rsidRPr="00A01FA7" w:rsidRDefault="006A5E13">
            <w:pPr>
              <w:spacing w:after="0" w:line="259" w:lineRule="auto"/>
              <w:ind w:left="1" w:firstLine="0"/>
            </w:pPr>
            <w:r w:rsidRPr="00A01FA7">
              <w:rPr>
                <w:sz w:val="18"/>
              </w:rPr>
              <w:t xml:space="preserve">Measure </w:t>
            </w:r>
          </w:p>
        </w:tc>
        <w:tc>
          <w:tcPr>
            <w:tcW w:w="1171" w:type="dxa"/>
            <w:tcBorders>
              <w:top w:val="single" w:sz="4" w:space="0" w:color="000000"/>
              <w:left w:val="single" w:sz="4" w:space="0" w:color="000000"/>
              <w:bottom w:val="single" w:sz="4" w:space="0" w:color="000000"/>
              <w:right w:val="single" w:sz="4" w:space="0" w:color="000000"/>
            </w:tcBorders>
            <w:shd w:val="clear" w:color="auto" w:fill="CCCCCC"/>
          </w:tcPr>
          <w:p w14:paraId="2EC02CAB" w14:textId="77777777" w:rsidR="000C184E" w:rsidRPr="00A01FA7" w:rsidRDefault="006A5E13">
            <w:pPr>
              <w:spacing w:after="178" w:line="259" w:lineRule="auto"/>
              <w:ind w:left="2" w:firstLine="0"/>
            </w:pPr>
            <w:r w:rsidRPr="00A01FA7">
              <w:rPr>
                <w:sz w:val="18"/>
              </w:rPr>
              <w:t xml:space="preserve"> </w:t>
            </w:r>
          </w:p>
          <w:p w14:paraId="1D7E5CA3" w14:textId="77777777" w:rsidR="000C184E" w:rsidRPr="00A01FA7" w:rsidRDefault="006A5E13">
            <w:pPr>
              <w:spacing w:after="17" w:line="259" w:lineRule="auto"/>
              <w:ind w:left="2" w:firstLine="0"/>
            </w:pPr>
            <w:r w:rsidRPr="00A01FA7">
              <w:rPr>
                <w:sz w:val="18"/>
              </w:rPr>
              <w:t xml:space="preserve">Violation </w:t>
            </w:r>
          </w:p>
          <w:p w14:paraId="13B49BC1" w14:textId="77777777" w:rsidR="000C184E" w:rsidRPr="00A01FA7" w:rsidRDefault="006A5E13">
            <w:pPr>
              <w:spacing w:after="0" w:line="259" w:lineRule="auto"/>
              <w:ind w:left="2" w:firstLine="0"/>
            </w:pPr>
            <w:r w:rsidRPr="00A01FA7">
              <w:rPr>
                <w:sz w:val="18"/>
              </w:rPr>
              <w:t xml:space="preserve">Y/N </w:t>
            </w:r>
          </w:p>
        </w:tc>
        <w:tc>
          <w:tcPr>
            <w:tcW w:w="2164" w:type="dxa"/>
            <w:tcBorders>
              <w:top w:val="single" w:sz="4" w:space="0" w:color="000000"/>
              <w:left w:val="single" w:sz="4" w:space="0" w:color="000000"/>
              <w:bottom w:val="single" w:sz="4" w:space="0" w:color="000000"/>
              <w:right w:val="single" w:sz="4" w:space="0" w:color="000000"/>
            </w:tcBorders>
            <w:shd w:val="clear" w:color="auto" w:fill="CCCCCC"/>
          </w:tcPr>
          <w:p w14:paraId="12C7F9FB" w14:textId="77777777" w:rsidR="000C184E" w:rsidRPr="00A01FA7" w:rsidRDefault="006A5E13">
            <w:pPr>
              <w:spacing w:after="178" w:line="259" w:lineRule="auto"/>
              <w:ind w:left="1" w:firstLine="0"/>
            </w:pPr>
            <w:r w:rsidRPr="00A01FA7">
              <w:rPr>
                <w:sz w:val="18"/>
              </w:rPr>
              <w:t xml:space="preserve"> </w:t>
            </w:r>
          </w:p>
          <w:p w14:paraId="1CCDD4DF" w14:textId="77777777" w:rsidR="000C184E" w:rsidRPr="00A01FA7" w:rsidRDefault="006A5E13">
            <w:pPr>
              <w:spacing w:after="0" w:line="259" w:lineRule="auto"/>
              <w:ind w:left="1" w:firstLine="0"/>
            </w:pPr>
            <w:r w:rsidRPr="00A01FA7">
              <w:rPr>
                <w:sz w:val="18"/>
              </w:rPr>
              <w:t xml:space="preserve">Possible Source </w:t>
            </w:r>
          </w:p>
        </w:tc>
      </w:tr>
      <w:tr w:rsidR="000C184E" w:rsidRPr="00A01FA7" w14:paraId="71E550D5" w14:textId="77777777">
        <w:trPr>
          <w:trHeight w:val="1698"/>
        </w:trPr>
        <w:tc>
          <w:tcPr>
            <w:tcW w:w="1890" w:type="dxa"/>
            <w:tcBorders>
              <w:top w:val="single" w:sz="4" w:space="0" w:color="000000"/>
              <w:left w:val="single" w:sz="4" w:space="0" w:color="000000"/>
              <w:bottom w:val="single" w:sz="4" w:space="0" w:color="000000"/>
              <w:right w:val="single" w:sz="4" w:space="0" w:color="000000"/>
            </w:tcBorders>
          </w:tcPr>
          <w:p w14:paraId="163F7B5F" w14:textId="77777777" w:rsidR="000C184E" w:rsidRPr="00A01FA7" w:rsidRDefault="006A5E13">
            <w:pPr>
              <w:spacing w:after="175" w:line="259" w:lineRule="auto"/>
              <w:ind w:left="44" w:firstLine="0"/>
              <w:jc w:val="center"/>
            </w:pPr>
            <w:r w:rsidRPr="00A01FA7">
              <w:rPr>
                <w:sz w:val="18"/>
              </w:rPr>
              <w:t xml:space="preserve"> </w:t>
            </w:r>
          </w:p>
          <w:p w14:paraId="1C6CB911" w14:textId="77777777" w:rsidR="000C184E" w:rsidRPr="00A01FA7" w:rsidRDefault="006A5E13">
            <w:pPr>
              <w:spacing w:after="178" w:line="259" w:lineRule="auto"/>
              <w:ind w:left="44" w:firstLine="0"/>
              <w:jc w:val="center"/>
            </w:pPr>
            <w:r w:rsidRPr="00A01FA7">
              <w:rPr>
                <w:sz w:val="18"/>
              </w:rPr>
              <w:t xml:space="preserve"> </w:t>
            </w:r>
          </w:p>
          <w:p w14:paraId="12047494" w14:textId="5200B293" w:rsidR="000C184E" w:rsidRPr="00A01FA7" w:rsidRDefault="006A5E13">
            <w:pPr>
              <w:spacing w:after="0" w:line="259" w:lineRule="auto"/>
              <w:ind w:left="8" w:firstLine="0"/>
              <w:jc w:val="center"/>
            </w:pPr>
            <w:r w:rsidRPr="00A01FA7">
              <w:rPr>
                <w:sz w:val="18"/>
              </w:rPr>
              <w:t>Fluoride (202</w:t>
            </w:r>
            <w:r w:rsidR="001D7B60" w:rsidRPr="00A01FA7">
              <w:rPr>
                <w:sz w:val="18"/>
              </w:rPr>
              <w:t>5</w:t>
            </w:r>
            <w:r w:rsidRPr="00A01FA7">
              <w:rPr>
                <w:sz w:val="18"/>
              </w:rP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4FF91C78" w14:textId="77777777" w:rsidR="000C184E" w:rsidRPr="00A01FA7" w:rsidRDefault="006A5E13">
            <w:pPr>
              <w:spacing w:after="175" w:line="259" w:lineRule="auto"/>
              <w:ind w:left="44" w:firstLine="0"/>
              <w:jc w:val="center"/>
            </w:pPr>
            <w:r w:rsidRPr="00A01FA7">
              <w:rPr>
                <w:sz w:val="18"/>
              </w:rPr>
              <w:t xml:space="preserve"> </w:t>
            </w:r>
          </w:p>
          <w:p w14:paraId="2E403DAC" w14:textId="77777777" w:rsidR="00F56CA8" w:rsidRPr="00A01FA7" w:rsidRDefault="00F56CA8">
            <w:pPr>
              <w:spacing w:after="178" w:line="259" w:lineRule="auto"/>
              <w:ind w:left="44" w:firstLine="0"/>
              <w:jc w:val="center"/>
              <w:rPr>
                <w:sz w:val="18"/>
              </w:rPr>
            </w:pPr>
          </w:p>
          <w:p w14:paraId="22C6051B" w14:textId="63004EB1" w:rsidR="000C184E" w:rsidRPr="00A01FA7" w:rsidRDefault="006A5E13">
            <w:pPr>
              <w:spacing w:after="178" w:line="259" w:lineRule="auto"/>
              <w:ind w:left="44" w:firstLine="0"/>
              <w:jc w:val="center"/>
            </w:pPr>
            <w:r w:rsidRPr="00A01FA7">
              <w:rPr>
                <w:sz w:val="18"/>
              </w:rPr>
              <w:t xml:space="preserve"> </w:t>
            </w:r>
            <w:r w:rsidR="00350B96" w:rsidRPr="00A01FA7">
              <w:rPr>
                <w:sz w:val="18"/>
              </w:rPr>
              <w:t>.</w:t>
            </w:r>
            <w:r w:rsidR="001D7B60" w:rsidRPr="00A01FA7">
              <w:rPr>
                <w:sz w:val="18"/>
              </w:rPr>
              <w:t>4</w:t>
            </w:r>
            <w:r w:rsidRPr="00A01FA7">
              <w:rPr>
                <w:sz w:val="18"/>
              </w:rPr>
              <w:t>7</w:t>
            </w:r>
          </w:p>
          <w:p w14:paraId="21BEAAA9" w14:textId="6A8A4408" w:rsidR="000C184E" w:rsidRPr="00A01FA7" w:rsidRDefault="000C184E" w:rsidP="00350B96">
            <w:pPr>
              <w:spacing w:after="0" w:line="259" w:lineRule="auto"/>
              <w:ind w:left="8" w:firstLine="0"/>
            </w:pPr>
          </w:p>
        </w:tc>
        <w:tc>
          <w:tcPr>
            <w:tcW w:w="1171" w:type="dxa"/>
            <w:tcBorders>
              <w:top w:val="single" w:sz="4" w:space="0" w:color="000000"/>
              <w:left w:val="single" w:sz="4" w:space="0" w:color="000000"/>
              <w:bottom w:val="single" w:sz="4" w:space="0" w:color="000000"/>
              <w:right w:val="single" w:sz="4" w:space="0" w:color="000000"/>
            </w:tcBorders>
          </w:tcPr>
          <w:p w14:paraId="2AA5E4AC" w14:textId="77777777" w:rsidR="000C184E" w:rsidRPr="00A01FA7" w:rsidRDefault="006A5E13">
            <w:pPr>
              <w:spacing w:after="175" w:line="259" w:lineRule="auto"/>
              <w:ind w:left="45" w:firstLine="0"/>
              <w:jc w:val="center"/>
            </w:pPr>
            <w:r w:rsidRPr="00A01FA7">
              <w:rPr>
                <w:sz w:val="18"/>
              </w:rPr>
              <w:t xml:space="preserve"> </w:t>
            </w:r>
          </w:p>
          <w:p w14:paraId="1F2A059E" w14:textId="77777777" w:rsidR="00F56CA8" w:rsidRPr="00A01FA7" w:rsidRDefault="006A5E13" w:rsidP="00F56CA8">
            <w:pPr>
              <w:spacing w:after="178" w:line="259" w:lineRule="auto"/>
              <w:ind w:left="45" w:firstLine="0"/>
              <w:jc w:val="center"/>
              <w:rPr>
                <w:sz w:val="18"/>
              </w:rPr>
            </w:pPr>
            <w:r w:rsidRPr="00A01FA7">
              <w:rPr>
                <w:sz w:val="18"/>
              </w:rPr>
              <w:t xml:space="preserve"> </w:t>
            </w:r>
          </w:p>
          <w:p w14:paraId="40B85C66" w14:textId="4A3A8461" w:rsidR="000C184E" w:rsidRPr="00A01FA7" w:rsidRDefault="006A5E13" w:rsidP="00F56CA8">
            <w:pPr>
              <w:spacing w:after="178" w:line="259" w:lineRule="auto"/>
              <w:ind w:left="45" w:firstLine="0"/>
              <w:jc w:val="center"/>
              <w:rPr>
                <w:sz w:val="20"/>
                <w:szCs w:val="20"/>
              </w:rPr>
            </w:pPr>
            <w:r w:rsidRPr="00A01FA7">
              <w:rPr>
                <w:sz w:val="20"/>
                <w:szCs w:val="20"/>
              </w:rPr>
              <w:t>0.47-0.47 (one sample collected)</w:t>
            </w:r>
          </w:p>
          <w:p w14:paraId="7BBD9B2E" w14:textId="77777777" w:rsidR="000C184E" w:rsidRPr="00A01FA7" w:rsidRDefault="006A5E13">
            <w:pPr>
              <w:spacing w:after="0" w:line="259" w:lineRule="auto"/>
              <w:ind w:left="45" w:firstLine="0"/>
              <w:jc w:val="center"/>
            </w:pPr>
            <w:r w:rsidRPr="00A01FA7">
              <w:rPr>
                <w:sz w:val="18"/>
              </w:rPr>
              <w:t xml:space="preserve"> </w:t>
            </w:r>
          </w:p>
        </w:tc>
        <w:tc>
          <w:tcPr>
            <w:tcW w:w="1171" w:type="dxa"/>
            <w:tcBorders>
              <w:top w:val="single" w:sz="4" w:space="0" w:color="000000"/>
              <w:left w:val="single" w:sz="4" w:space="0" w:color="000000"/>
              <w:bottom w:val="single" w:sz="4" w:space="0" w:color="000000"/>
              <w:right w:val="single" w:sz="4" w:space="0" w:color="000000"/>
            </w:tcBorders>
          </w:tcPr>
          <w:p w14:paraId="33F723A8" w14:textId="77777777" w:rsidR="000C184E" w:rsidRPr="00A01FA7" w:rsidRDefault="006A5E13">
            <w:pPr>
              <w:spacing w:after="175" w:line="259" w:lineRule="auto"/>
              <w:ind w:left="45" w:firstLine="0"/>
              <w:jc w:val="center"/>
            </w:pPr>
            <w:r w:rsidRPr="00A01FA7">
              <w:rPr>
                <w:sz w:val="18"/>
              </w:rPr>
              <w:t xml:space="preserve"> </w:t>
            </w:r>
          </w:p>
          <w:p w14:paraId="2B1FA5E5" w14:textId="77777777" w:rsidR="000C184E" w:rsidRPr="00A01FA7" w:rsidRDefault="006A5E13">
            <w:pPr>
              <w:spacing w:after="178" w:line="259" w:lineRule="auto"/>
              <w:ind w:left="45" w:firstLine="0"/>
              <w:jc w:val="center"/>
            </w:pPr>
            <w:r w:rsidRPr="00A01FA7">
              <w:rPr>
                <w:sz w:val="18"/>
              </w:rPr>
              <w:t xml:space="preserve"> </w:t>
            </w:r>
          </w:p>
          <w:p w14:paraId="782C0F11" w14:textId="77777777" w:rsidR="000C184E" w:rsidRPr="00A01FA7" w:rsidRDefault="006A5E13">
            <w:pPr>
              <w:spacing w:after="0" w:line="259" w:lineRule="auto"/>
              <w:ind w:left="9" w:firstLine="0"/>
              <w:jc w:val="center"/>
            </w:pPr>
            <w:r w:rsidRPr="00A01FA7">
              <w:rPr>
                <w:sz w:val="18"/>
              </w:rPr>
              <w:t xml:space="preserve">4 </w:t>
            </w:r>
          </w:p>
        </w:tc>
        <w:tc>
          <w:tcPr>
            <w:tcW w:w="1078" w:type="dxa"/>
            <w:tcBorders>
              <w:top w:val="single" w:sz="4" w:space="0" w:color="000000"/>
              <w:left w:val="single" w:sz="4" w:space="0" w:color="000000"/>
              <w:bottom w:val="single" w:sz="4" w:space="0" w:color="000000"/>
              <w:right w:val="single" w:sz="4" w:space="0" w:color="000000"/>
            </w:tcBorders>
          </w:tcPr>
          <w:p w14:paraId="4D4AE6F3" w14:textId="77777777" w:rsidR="000C184E" w:rsidRPr="00A01FA7" w:rsidRDefault="006A5E13">
            <w:pPr>
              <w:spacing w:after="175" w:line="259" w:lineRule="auto"/>
              <w:ind w:left="43" w:firstLine="0"/>
              <w:jc w:val="center"/>
            </w:pPr>
            <w:r w:rsidRPr="00A01FA7">
              <w:rPr>
                <w:sz w:val="18"/>
              </w:rPr>
              <w:t xml:space="preserve"> </w:t>
            </w:r>
          </w:p>
          <w:p w14:paraId="4D8AE825" w14:textId="77777777" w:rsidR="000C184E" w:rsidRPr="00A01FA7" w:rsidRDefault="006A5E13">
            <w:pPr>
              <w:spacing w:after="178" w:line="259" w:lineRule="auto"/>
              <w:ind w:left="43" w:firstLine="0"/>
              <w:jc w:val="center"/>
            </w:pPr>
            <w:r w:rsidRPr="00A01FA7">
              <w:rPr>
                <w:sz w:val="18"/>
              </w:rPr>
              <w:t xml:space="preserve"> </w:t>
            </w:r>
          </w:p>
          <w:p w14:paraId="64F8B48C" w14:textId="77777777" w:rsidR="000C184E" w:rsidRPr="00A01FA7" w:rsidRDefault="006A5E13">
            <w:pPr>
              <w:spacing w:after="0" w:line="259" w:lineRule="auto"/>
              <w:ind w:left="6" w:firstLine="0"/>
              <w:jc w:val="center"/>
            </w:pPr>
            <w:r w:rsidRPr="00A01FA7">
              <w:rPr>
                <w:sz w:val="18"/>
              </w:rPr>
              <w:t xml:space="preserve">4 </w:t>
            </w:r>
          </w:p>
        </w:tc>
        <w:tc>
          <w:tcPr>
            <w:tcW w:w="1079" w:type="dxa"/>
            <w:tcBorders>
              <w:top w:val="single" w:sz="4" w:space="0" w:color="000000"/>
              <w:left w:val="single" w:sz="4" w:space="0" w:color="000000"/>
              <w:bottom w:val="single" w:sz="4" w:space="0" w:color="000000"/>
              <w:right w:val="single" w:sz="4" w:space="0" w:color="000000"/>
            </w:tcBorders>
          </w:tcPr>
          <w:p w14:paraId="34334849" w14:textId="77777777" w:rsidR="000C184E" w:rsidRPr="00A01FA7" w:rsidRDefault="006A5E13">
            <w:pPr>
              <w:spacing w:after="175" w:line="259" w:lineRule="auto"/>
              <w:ind w:left="46" w:firstLine="0"/>
              <w:jc w:val="center"/>
            </w:pPr>
            <w:r w:rsidRPr="00A01FA7">
              <w:rPr>
                <w:sz w:val="18"/>
              </w:rPr>
              <w:t xml:space="preserve"> </w:t>
            </w:r>
          </w:p>
          <w:p w14:paraId="2E68E1CD" w14:textId="77777777" w:rsidR="000C184E" w:rsidRPr="00A01FA7" w:rsidRDefault="006A5E13">
            <w:pPr>
              <w:spacing w:after="178" w:line="259" w:lineRule="auto"/>
              <w:ind w:left="46" w:firstLine="0"/>
              <w:jc w:val="center"/>
            </w:pPr>
            <w:r w:rsidRPr="00A01FA7">
              <w:rPr>
                <w:sz w:val="18"/>
              </w:rPr>
              <w:t xml:space="preserve"> </w:t>
            </w:r>
          </w:p>
          <w:p w14:paraId="08AB41AE" w14:textId="77777777" w:rsidR="000C184E" w:rsidRPr="00A01FA7" w:rsidRDefault="006A5E13">
            <w:pPr>
              <w:spacing w:after="0" w:line="259" w:lineRule="auto"/>
              <w:ind w:left="9" w:firstLine="0"/>
              <w:jc w:val="center"/>
            </w:pPr>
            <w:r w:rsidRPr="00A01FA7">
              <w:rPr>
                <w:sz w:val="18"/>
              </w:rPr>
              <w:t xml:space="preserve">ppm </w:t>
            </w:r>
          </w:p>
        </w:tc>
        <w:tc>
          <w:tcPr>
            <w:tcW w:w="1171" w:type="dxa"/>
            <w:tcBorders>
              <w:top w:val="single" w:sz="4" w:space="0" w:color="000000"/>
              <w:left w:val="single" w:sz="4" w:space="0" w:color="000000"/>
              <w:bottom w:val="single" w:sz="4" w:space="0" w:color="000000"/>
              <w:right w:val="single" w:sz="4" w:space="0" w:color="000000"/>
            </w:tcBorders>
          </w:tcPr>
          <w:p w14:paraId="2D035946" w14:textId="77777777" w:rsidR="000C184E" w:rsidRPr="00A01FA7" w:rsidRDefault="006A5E13">
            <w:pPr>
              <w:spacing w:after="175" w:line="259" w:lineRule="auto"/>
              <w:ind w:left="43" w:firstLine="0"/>
              <w:jc w:val="center"/>
            </w:pPr>
            <w:r w:rsidRPr="00A01FA7">
              <w:rPr>
                <w:sz w:val="18"/>
              </w:rPr>
              <w:t xml:space="preserve"> </w:t>
            </w:r>
          </w:p>
          <w:p w14:paraId="74849A95" w14:textId="77777777" w:rsidR="000C184E" w:rsidRPr="00A01FA7" w:rsidRDefault="006A5E13">
            <w:pPr>
              <w:spacing w:after="178" w:line="259" w:lineRule="auto"/>
              <w:ind w:left="43" w:firstLine="0"/>
              <w:jc w:val="center"/>
            </w:pPr>
            <w:r w:rsidRPr="00A01FA7">
              <w:rPr>
                <w:sz w:val="18"/>
              </w:rPr>
              <w:t xml:space="preserve"> </w:t>
            </w:r>
          </w:p>
          <w:p w14:paraId="1E2B4343" w14:textId="77777777" w:rsidR="000C184E" w:rsidRPr="00A01FA7" w:rsidRDefault="006A5E13">
            <w:pPr>
              <w:spacing w:after="0" w:line="259" w:lineRule="auto"/>
              <w:ind w:left="9" w:firstLine="0"/>
              <w:jc w:val="center"/>
            </w:pPr>
            <w:r w:rsidRPr="00A01FA7">
              <w:rPr>
                <w:sz w:val="18"/>
              </w:rPr>
              <w:t xml:space="preserve">N </w:t>
            </w:r>
          </w:p>
        </w:tc>
        <w:tc>
          <w:tcPr>
            <w:tcW w:w="2164" w:type="dxa"/>
            <w:tcBorders>
              <w:top w:val="single" w:sz="4" w:space="0" w:color="000000"/>
              <w:left w:val="single" w:sz="4" w:space="0" w:color="000000"/>
              <w:bottom w:val="single" w:sz="4" w:space="0" w:color="000000"/>
              <w:right w:val="single" w:sz="4" w:space="0" w:color="000000"/>
            </w:tcBorders>
          </w:tcPr>
          <w:p w14:paraId="7CC02200" w14:textId="77777777" w:rsidR="000C184E" w:rsidRPr="00A01FA7" w:rsidRDefault="006A5E13">
            <w:pPr>
              <w:spacing w:after="0" w:line="259" w:lineRule="auto"/>
              <w:ind w:left="1" w:firstLine="0"/>
            </w:pPr>
            <w:r w:rsidRPr="00A01FA7">
              <w:rPr>
                <w:sz w:val="18"/>
              </w:rPr>
              <w:t xml:space="preserve">Erosion of natural deposits. Water additive which promotes strong teeth. Discharge from fertilizer and aluminum factories. </w:t>
            </w:r>
          </w:p>
        </w:tc>
      </w:tr>
      <w:tr w:rsidR="000C184E" w:rsidRPr="00A01FA7" w14:paraId="7EAB8834" w14:textId="77777777">
        <w:trPr>
          <w:trHeight w:val="1457"/>
        </w:trPr>
        <w:tc>
          <w:tcPr>
            <w:tcW w:w="1890" w:type="dxa"/>
            <w:tcBorders>
              <w:top w:val="single" w:sz="4" w:space="0" w:color="000000"/>
              <w:left w:val="single" w:sz="4" w:space="0" w:color="000000"/>
              <w:bottom w:val="single" w:sz="4" w:space="0" w:color="000000"/>
              <w:right w:val="single" w:sz="4" w:space="0" w:color="000000"/>
            </w:tcBorders>
          </w:tcPr>
          <w:p w14:paraId="055AFEE2" w14:textId="77777777" w:rsidR="000C184E" w:rsidRPr="00A01FA7" w:rsidRDefault="006A5E13">
            <w:pPr>
              <w:spacing w:after="178" w:line="259" w:lineRule="auto"/>
              <w:ind w:left="44" w:firstLine="0"/>
              <w:jc w:val="center"/>
            </w:pPr>
            <w:r w:rsidRPr="00A01FA7">
              <w:rPr>
                <w:sz w:val="18"/>
              </w:rPr>
              <w:t xml:space="preserve"> </w:t>
            </w:r>
          </w:p>
          <w:p w14:paraId="0EF0CF30" w14:textId="77777777" w:rsidR="000C184E" w:rsidRPr="00A01FA7" w:rsidRDefault="006A5E13">
            <w:pPr>
              <w:spacing w:after="175" w:line="259" w:lineRule="auto"/>
              <w:ind w:left="9" w:firstLine="0"/>
              <w:jc w:val="center"/>
            </w:pPr>
            <w:r w:rsidRPr="00A01FA7">
              <w:rPr>
                <w:sz w:val="18"/>
              </w:rPr>
              <w:t xml:space="preserve">Nitrate </w:t>
            </w:r>
          </w:p>
          <w:p w14:paraId="474928EC" w14:textId="586857D5" w:rsidR="000C184E" w:rsidRPr="00A01FA7" w:rsidRDefault="006A5E13">
            <w:pPr>
              <w:spacing w:after="0" w:line="259" w:lineRule="auto"/>
              <w:ind w:left="8" w:firstLine="0"/>
              <w:jc w:val="center"/>
            </w:pPr>
            <w:r w:rsidRPr="00A01FA7">
              <w:rPr>
                <w:sz w:val="18"/>
              </w:rPr>
              <w:t>(202</w:t>
            </w:r>
            <w:r w:rsidR="001D7B60" w:rsidRPr="00A01FA7">
              <w:rPr>
                <w:sz w:val="18"/>
              </w:rPr>
              <w:t>5</w:t>
            </w:r>
            <w:r w:rsidRPr="00A01FA7">
              <w:rPr>
                <w:sz w:val="18"/>
              </w:rP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5CB3C052" w14:textId="77777777" w:rsidR="000C184E" w:rsidRPr="00A01FA7" w:rsidRDefault="006A5E13">
            <w:pPr>
              <w:spacing w:after="178" w:line="259" w:lineRule="auto"/>
              <w:ind w:left="44" w:firstLine="0"/>
              <w:jc w:val="center"/>
            </w:pPr>
            <w:r w:rsidRPr="00A01FA7">
              <w:rPr>
                <w:sz w:val="18"/>
              </w:rPr>
              <w:t xml:space="preserve"> </w:t>
            </w:r>
          </w:p>
          <w:p w14:paraId="76E5FAC7" w14:textId="5ADD8C79" w:rsidR="000C184E" w:rsidRPr="00A01FA7" w:rsidRDefault="006A5E13">
            <w:pPr>
              <w:spacing w:after="0" w:line="259" w:lineRule="auto"/>
              <w:ind w:left="6" w:firstLine="0"/>
              <w:jc w:val="center"/>
            </w:pPr>
            <w:r w:rsidRPr="00A01FA7">
              <w:rPr>
                <w:sz w:val="18"/>
              </w:rPr>
              <w:t>.1</w:t>
            </w:r>
            <w:r w:rsidR="00F56CA8" w:rsidRPr="00A01FA7">
              <w:rPr>
                <w:sz w:val="18"/>
              </w:rPr>
              <w:t>8</w:t>
            </w:r>
            <w:r w:rsidRPr="00A01FA7">
              <w:rPr>
                <w:sz w:val="18"/>
              </w:rPr>
              <w:t xml:space="preserve"> </w:t>
            </w:r>
          </w:p>
        </w:tc>
        <w:tc>
          <w:tcPr>
            <w:tcW w:w="1171" w:type="dxa"/>
            <w:tcBorders>
              <w:top w:val="single" w:sz="4" w:space="0" w:color="000000"/>
              <w:left w:val="single" w:sz="4" w:space="0" w:color="000000"/>
              <w:bottom w:val="single" w:sz="4" w:space="0" w:color="000000"/>
              <w:right w:val="single" w:sz="4" w:space="0" w:color="000000"/>
            </w:tcBorders>
          </w:tcPr>
          <w:p w14:paraId="6FD2A132" w14:textId="77777777" w:rsidR="000C184E" w:rsidRPr="00A01FA7" w:rsidRDefault="006A5E13">
            <w:pPr>
              <w:spacing w:after="178" w:line="259" w:lineRule="auto"/>
              <w:ind w:left="45" w:firstLine="0"/>
              <w:jc w:val="center"/>
            </w:pPr>
            <w:r w:rsidRPr="00A01FA7">
              <w:rPr>
                <w:sz w:val="18"/>
              </w:rPr>
              <w:t xml:space="preserve"> </w:t>
            </w:r>
          </w:p>
          <w:p w14:paraId="7E7EF392" w14:textId="43A2BE88" w:rsidR="000C184E" w:rsidRPr="00A01FA7" w:rsidRDefault="006A5E13">
            <w:pPr>
              <w:spacing w:after="0" w:line="259" w:lineRule="auto"/>
              <w:ind w:left="6" w:firstLine="0"/>
              <w:jc w:val="center"/>
            </w:pPr>
            <w:r w:rsidRPr="00A01FA7">
              <w:rPr>
                <w:sz w:val="18"/>
              </w:rPr>
              <w:t>.</w:t>
            </w:r>
            <w:r w:rsidR="00F56CA8" w:rsidRPr="00A01FA7">
              <w:rPr>
                <w:sz w:val="18"/>
              </w:rPr>
              <w:t>18-.18</w:t>
            </w:r>
            <w:r w:rsidRPr="00A01FA7">
              <w:rPr>
                <w:sz w:val="18"/>
              </w:rPr>
              <w:t xml:space="preserve"> </w:t>
            </w:r>
          </w:p>
        </w:tc>
        <w:tc>
          <w:tcPr>
            <w:tcW w:w="1171" w:type="dxa"/>
            <w:tcBorders>
              <w:top w:val="single" w:sz="4" w:space="0" w:color="000000"/>
              <w:left w:val="single" w:sz="4" w:space="0" w:color="000000"/>
              <w:bottom w:val="single" w:sz="4" w:space="0" w:color="000000"/>
              <w:right w:val="single" w:sz="4" w:space="0" w:color="000000"/>
            </w:tcBorders>
          </w:tcPr>
          <w:p w14:paraId="67532458" w14:textId="77777777" w:rsidR="000C184E" w:rsidRPr="00A01FA7" w:rsidRDefault="006A5E13">
            <w:pPr>
              <w:spacing w:after="178" w:line="259" w:lineRule="auto"/>
              <w:ind w:left="45" w:firstLine="0"/>
              <w:jc w:val="center"/>
            </w:pPr>
            <w:r w:rsidRPr="00A01FA7">
              <w:rPr>
                <w:sz w:val="18"/>
              </w:rPr>
              <w:t xml:space="preserve"> </w:t>
            </w:r>
          </w:p>
          <w:p w14:paraId="7BA62AFE" w14:textId="77777777" w:rsidR="000C184E" w:rsidRPr="00A01FA7" w:rsidRDefault="006A5E13">
            <w:pPr>
              <w:spacing w:after="0" w:line="259" w:lineRule="auto"/>
              <w:ind w:left="9" w:firstLine="0"/>
              <w:jc w:val="center"/>
            </w:pPr>
            <w:r w:rsidRPr="00A01FA7">
              <w:rPr>
                <w:sz w:val="18"/>
              </w:rPr>
              <w:t xml:space="preserve">10 </w:t>
            </w:r>
          </w:p>
        </w:tc>
        <w:tc>
          <w:tcPr>
            <w:tcW w:w="1078" w:type="dxa"/>
            <w:tcBorders>
              <w:top w:val="single" w:sz="4" w:space="0" w:color="000000"/>
              <w:left w:val="single" w:sz="4" w:space="0" w:color="000000"/>
              <w:bottom w:val="single" w:sz="4" w:space="0" w:color="000000"/>
              <w:right w:val="single" w:sz="4" w:space="0" w:color="000000"/>
            </w:tcBorders>
          </w:tcPr>
          <w:p w14:paraId="30CC491C" w14:textId="77777777" w:rsidR="000C184E" w:rsidRPr="00A01FA7" w:rsidRDefault="006A5E13">
            <w:pPr>
              <w:spacing w:after="178" w:line="259" w:lineRule="auto"/>
              <w:ind w:left="43" w:firstLine="0"/>
              <w:jc w:val="center"/>
            </w:pPr>
            <w:r w:rsidRPr="00A01FA7">
              <w:rPr>
                <w:sz w:val="18"/>
              </w:rPr>
              <w:t xml:space="preserve"> </w:t>
            </w:r>
          </w:p>
          <w:p w14:paraId="281D944F" w14:textId="77777777" w:rsidR="000C184E" w:rsidRPr="00A01FA7" w:rsidRDefault="006A5E13">
            <w:pPr>
              <w:spacing w:after="0" w:line="259" w:lineRule="auto"/>
              <w:ind w:left="6" w:firstLine="0"/>
              <w:jc w:val="center"/>
            </w:pPr>
            <w:r w:rsidRPr="00A01FA7">
              <w:rPr>
                <w:sz w:val="18"/>
              </w:rPr>
              <w:t xml:space="preserve">10 </w:t>
            </w:r>
          </w:p>
        </w:tc>
        <w:tc>
          <w:tcPr>
            <w:tcW w:w="1079" w:type="dxa"/>
            <w:tcBorders>
              <w:top w:val="single" w:sz="4" w:space="0" w:color="000000"/>
              <w:left w:val="single" w:sz="4" w:space="0" w:color="000000"/>
              <w:bottom w:val="single" w:sz="4" w:space="0" w:color="000000"/>
              <w:right w:val="single" w:sz="4" w:space="0" w:color="000000"/>
            </w:tcBorders>
          </w:tcPr>
          <w:p w14:paraId="11CF6C13" w14:textId="77777777" w:rsidR="000C184E" w:rsidRPr="00A01FA7" w:rsidRDefault="006A5E13">
            <w:pPr>
              <w:spacing w:after="178" w:line="259" w:lineRule="auto"/>
              <w:ind w:left="46" w:firstLine="0"/>
              <w:jc w:val="center"/>
            </w:pPr>
            <w:r w:rsidRPr="00A01FA7">
              <w:rPr>
                <w:sz w:val="18"/>
              </w:rPr>
              <w:t xml:space="preserve"> </w:t>
            </w:r>
          </w:p>
          <w:p w14:paraId="5D71D26B" w14:textId="77777777" w:rsidR="000C184E" w:rsidRPr="00A01FA7" w:rsidRDefault="006A5E13">
            <w:pPr>
              <w:spacing w:after="0" w:line="259" w:lineRule="auto"/>
              <w:ind w:left="9" w:firstLine="0"/>
              <w:jc w:val="center"/>
            </w:pPr>
            <w:r w:rsidRPr="00A01FA7">
              <w:rPr>
                <w:sz w:val="18"/>
              </w:rPr>
              <w:t xml:space="preserve">ppm </w:t>
            </w:r>
          </w:p>
        </w:tc>
        <w:tc>
          <w:tcPr>
            <w:tcW w:w="1171" w:type="dxa"/>
            <w:tcBorders>
              <w:top w:val="single" w:sz="4" w:space="0" w:color="000000"/>
              <w:left w:val="single" w:sz="4" w:space="0" w:color="000000"/>
              <w:bottom w:val="single" w:sz="4" w:space="0" w:color="000000"/>
              <w:right w:val="single" w:sz="4" w:space="0" w:color="000000"/>
            </w:tcBorders>
          </w:tcPr>
          <w:p w14:paraId="72A23194" w14:textId="77777777" w:rsidR="000C184E" w:rsidRPr="00A01FA7" w:rsidRDefault="006A5E13">
            <w:pPr>
              <w:spacing w:after="178" w:line="259" w:lineRule="auto"/>
              <w:ind w:left="43" w:firstLine="0"/>
              <w:jc w:val="center"/>
            </w:pPr>
            <w:r w:rsidRPr="00A01FA7">
              <w:rPr>
                <w:sz w:val="18"/>
              </w:rPr>
              <w:t xml:space="preserve"> </w:t>
            </w:r>
          </w:p>
          <w:p w14:paraId="5354EB62" w14:textId="77777777" w:rsidR="000C184E" w:rsidRPr="00A01FA7" w:rsidRDefault="006A5E13">
            <w:pPr>
              <w:spacing w:after="0" w:line="259" w:lineRule="auto"/>
              <w:ind w:left="9" w:firstLine="0"/>
              <w:jc w:val="center"/>
            </w:pPr>
            <w:r w:rsidRPr="00A01FA7">
              <w:rPr>
                <w:sz w:val="18"/>
              </w:rPr>
              <w:t xml:space="preserve">N </w:t>
            </w:r>
          </w:p>
        </w:tc>
        <w:tc>
          <w:tcPr>
            <w:tcW w:w="2164" w:type="dxa"/>
            <w:tcBorders>
              <w:top w:val="single" w:sz="4" w:space="0" w:color="000000"/>
              <w:left w:val="single" w:sz="4" w:space="0" w:color="000000"/>
              <w:bottom w:val="single" w:sz="4" w:space="0" w:color="000000"/>
              <w:right w:val="single" w:sz="4" w:space="0" w:color="000000"/>
            </w:tcBorders>
          </w:tcPr>
          <w:p w14:paraId="7BD6E8BD" w14:textId="77777777" w:rsidR="000C184E" w:rsidRPr="00A01FA7" w:rsidRDefault="006A5E13">
            <w:pPr>
              <w:spacing w:after="0" w:line="259" w:lineRule="auto"/>
              <w:ind w:left="1" w:firstLine="0"/>
            </w:pPr>
            <w:r w:rsidRPr="00A01FA7">
              <w:rPr>
                <w:sz w:val="18"/>
              </w:rPr>
              <w:t xml:space="preserve">Runoff from fertilizer use. Leaching from septic tanks, sewage. Erosion of natural deposits. </w:t>
            </w:r>
          </w:p>
        </w:tc>
      </w:tr>
    </w:tbl>
    <w:p w14:paraId="15952250" w14:textId="77777777" w:rsidR="000C184E" w:rsidRPr="00A01FA7" w:rsidRDefault="006A5E13">
      <w:pPr>
        <w:spacing w:after="0" w:line="259" w:lineRule="auto"/>
        <w:ind w:left="0" w:firstLine="0"/>
      </w:pPr>
      <w:r w:rsidRPr="00A01FA7">
        <w:t xml:space="preserve"> </w:t>
      </w:r>
    </w:p>
    <w:tbl>
      <w:tblPr>
        <w:tblStyle w:val="TableGrid"/>
        <w:tblW w:w="10790" w:type="dxa"/>
        <w:tblInd w:w="-428" w:type="dxa"/>
        <w:tblCellMar>
          <w:top w:w="6" w:type="dxa"/>
          <w:left w:w="108" w:type="dxa"/>
          <w:right w:w="115" w:type="dxa"/>
        </w:tblCellMar>
        <w:tblLook w:val="04A0" w:firstRow="1" w:lastRow="0" w:firstColumn="1" w:lastColumn="0" w:noHBand="0" w:noVBand="1"/>
      </w:tblPr>
      <w:tblGrid>
        <w:gridCol w:w="1892"/>
        <w:gridCol w:w="1081"/>
        <w:gridCol w:w="1260"/>
        <w:gridCol w:w="1080"/>
        <w:gridCol w:w="1080"/>
        <w:gridCol w:w="1154"/>
        <w:gridCol w:w="1095"/>
        <w:gridCol w:w="2148"/>
      </w:tblGrid>
      <w:tr w:rsidR="000C184E" w:rsidRPr="00A01FA7" w14:paraId="6CA80663" w14:textId="77777777">
        <w:trPr>
          <w:trHeight w:val="893"/>
        </w:trPr>
        <w:tc>
          <w:tcPr>
            <w:tcW w:w="1892" w:type="dxa"/>
            <w:tcBorders>
              <w:top w:val="single" w:sz="4" w:space="0" w:color="000000"/>
              <w:left w:val="single" w:sz="4" w:space="0" w:color="000000"/>
              <w:bottom w:val="single" w:sz="4" w:space="0" w:color="000000"/>
              <w:right w:val="single" w:sz="4" w:space="0" w:color="000000"/>
            </w:tcBorders>
          </w:tcPr>
          <w:p w14:paraId="15520E70" w14:textId="77777777" w:rsidR="000C184E" w:rsidRPr="00A01FA7" w:rsidRDefault="006A5E13">
            <w:pPr>
              <w:spacing w:after="175" w:line="259" w:lineRule="auto"/>
              <w:ind w:left="40" w:firstLine="0"/>
              <w:jc w:val="center"/>
            </w:pPr>
            <w:r w:rsidRPr="00A01FA7">
              <w:rPr>
                <w:sz w:val="18"/>
              </w:rPr>
              <w:t xml:space="preserve"> </w:t>
            </w:r>
          </w:p>
          <w:p w14:paraId="08009B15" w14:textId="0E6BDC53" w:rsidR="000C184E" w:rsidRPr="00A01FA7" w:rsidRDefault="006A5E13">
            <w:pPr>
              <w:spacing w:after="0" w:line="259" w:lineRule="auto"/>
              <w:ind w:left="1" w:firstLine="0"/>
              <w:jc w:val="center"/>
            </w:pPr>
            <w:r w:rsidRPr="00A01FA7">
              <w:rPr>
                <w:sz w:val="18"/>
              </w:rPr>
              <w:t>Turbidity (202</w:t>
            </w:r>
            <w:r w:rsidR="00557D16" w:rsidRPr="00A01FA7">
              <w:rPr>
                <w:sz w:val="18"/>
              </w:rPr>
              <w:t>5</w:t>
            </w:r>
            <w:r w:rsidRPr="00A01FA7">
              <w:rPr>
                <w:sz w:val="18"/>
              </w:rP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1A4A378B" w14:textId="77777777" w:rsidR="000C184E" w:rsidRPr="00A01FA7" w:rsidRDefault="006A5E13">
            <w:pPr>
              <w:spacing w:after="175" w:line="259" w:lineRule="auto"/>
              <w:ind w:left="43" w:firstLine="0"/>
              <w:jc w:val="center"/>
            </w:pPr>
            <w:r w:rsidRPr="00A01FA7">
              <w:rPr>
                <w:sz w:val="18"/>
              </w:rPr>
              <w:t xml:space="preserve"> </w:t>
            </w:r>
          </w:p>
          <w:p w14:paraId="2C418AD7" w14:textId="078E6544" w:rsidR="000C184E" w:rsidRPr="00A01FA7" w:rsidRDefault="006A5E13">
            <w:pPr>
              <w:spacing w:after="0" w:line="259" w:lineRule="auto"/>
              <w:ind w:left="4" w:firstLine="0"/>
              <w:jc w:val="center"/>
            </w:pPr>
            <w:r w:rsidRPr="00A01FA7">
              <w:rPr>
                <w:sz w:val="18"/>
              </w:rPr>
              <w:t>.0</w:t>
            </w:r>
            <w:r w:rsidR="001D7B60" w:rsidRPr="00A01FA7">
              <w:rPr>
                <w:sz w:val="18"/>
              </w:rPr>
              <w:t>5</w:t>
            </w:r>
          </w:p>
        </w:tc>
        <w:tc>
          <w:tcPr>
            <w:tcW w:w="1260" w:type="dxa"/>
            <w:tcBorders>
              <w:top w:val="single" w:sz="4" w:space="0" w:color="000000"/>
              <w:left w:val="single" w:sz="4" w:space="0" w:color="000000"/>
              <w:bottom w:val="single" w:sz="4" w:space="0" w:color="000000"/>
              <w:right w:val="single" w:sz="4" w:space="0" w:color="000000"/>
            </w:tcBorders>
          </w:tcPr>
          <w:p w14:paraId="69782E8C" w14:textId="77777777" w:rsidR="000C184E" w:rsidRPr="00A01FA7" w:rsidRDefault="006A5E13">
            <w:pPr>
              <w:spacing w:after="175" w:line="259" w:lineRule="auto"/>
              <w:ind w:left="41" w:firstLine="0"/>
              <w:jc w:val="center"/>
            </w:pPr>
            <w:r w:rsidRPr="00A01FA7">
              <w:rPr>
                <w:sz w:val="18"/>
              </w:rPr>
              <w:t xml:space="preserve"> </w:t>
            </w:r>
          </w:p>
          <w:p w14:paraId="429EA5E6" w14:textId="13004593" w:rsidR="000C184E" w:rsidRPr="00A01FA7" w:rsidRDefault="006A5E13">
            <w:pPr>
              <w:spacing w:after="0" w:line="259" w:lineRule="auto"/>
              <w:ind w:left="5" w:firstLine="0"/>
              <w:jc w:val="center"/>
            </w:pPr>
            <w:r w:rsidRPr="00A01FA7">
              <w:rPr>
                <w:sz w:val="18"/>
              </w:rPr>
              <w:t>0.0</w:t>
            </w:r>
            <w:r w:rsidR="001D7B60" w:rsidRPr="00A01FA7">
              <w:rPr>
                <w:sz w:val="18"/>
              </w:rPr>
              <w:t>5</w:t>
            </w:r>
            <w:r w:rsidRPr="00A01FA7">
              <w:rPr>
                <w:sz w:val="18"/>
              </w:rPr>
              <w:t>-0.0</w:t>
            </w:r>
            <w:r w:rsidR="001D7B60" w:rsidRPr="00A01FA7">
              <w:rPr>
                <w:sz w:val="18"/>
              </w:rPr>
              <w:t>5</w:t>
            </w:r>
            <w:r w:rsidRPr="00A01FA7">
              <w:rPr>
                <w:sz w:val="18"/>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5B4F37C1" w14:textId="77777777" w:rsidR="000C184E" w:rsidRPr="00A01FA7" w:rsidRDefault="006A5E13">
            <w:pPr>
              <w:spacing w:after="175" w:line="259" w:lineRule="auto"/>
              <w:ind w:left="44" w:firstLine="0"/>
              <w:jc w:val="center"/>
            </w:pPr>
            <w:r w:rsidRPr="00A01FA7">
              <w:rPr>
                <w:sz w:val="18"/>
              </w:rPr>
              <w:t xml:space="preserve"> </w:t>
            </w:r>
          </w:p>
          <w:p w14:paraId="091AC0BB" w14:textId="77777777" w:rsidR="000C184E" w:rsidRPr="00A01FA7" w:rsidRDefault="006A5E13">
            <w:pPr>
              <w:spacing w:after="0" w:line="259" w:lineRule="auto"/>
              <w:ind w:left="5" w:firstLine="0"/>
              <w:jc w:val="center"/>
            </w:pPr>
            <w:r w:rsidRPr="00A01FA7">
              <w:rPr>
                <w:sz w:val="18"/>
              </w:rPr>
              <w:t xml:space="preserve">N/A </w:t>
            </w:r>
          </w:p>
        </w:tc>
        <w:tc>
          <w:tcPr>
            <w:tcW w:w="1080" w:type="dxa"/>
            <w:tcBorders>
              <w:top w:val="single" w:sz="4" w:space="0" w:color="000000"/>
              <w:left w:val="single" w:sz="4" w:space="0" w:color="000000"/>
              <w:bottom w:val="single" w:sz="4" w:space="0" w:color="000000"/>
              <w:right w:val="single" w:sz="4" w:space="0" w:color="000000"/>
            </w:tcBorders>
          </w:tcPr>
          <w:p w14:paraId="626082B3" w14:textId="77777777" w:rsidR="000C184E" w:rsidRPr="00A01FA7" w:rsidRDefault="006A5E13">
            <w:pPr>
              <w:spacing w:after="175" w:line="259" w:lineRule="auto"/>
              <w:ind w:left="44" w:firstLine="0"/>
              <w:jc w:val="center"/>
            </w:pPr>
            <w:r w:rsidRPr="00A01FA7">
              <w:rPr>
                <w:sz w:val="18"/>
              </w:rPr>
              <w:t xml:space="preserve"> </w:t>
            </w:r>
          </w:p>
          <w:p w14:paraId="2B82F2C8" w14:textId="77777777" w:rsidR="000C184E" w:rsidRPr="00A01FA7" w:rsidRDefault="006A5E13">
            <w:pPr>
              <w:spacing w:after="0" w:line="259" w:lineRule="auto"/>
              <w:ind w:left="8" w:firstLine="0"/>
              <w:jc w:val="center"/>
            </w:pPr>
            <w:r w:rsidRPr="00A01FA7">
              <w:rPr>
                <w:sz w:val="18"/>
              </w:rPr>
              <w:t xml:space="preserve">1 </w:t>
            </w:r>
          </w:p>
        </w:tc>
        <w:tc>
          <w:tcPr>
            <w:tcW w:w="1154" w:type="dxa"/>
            <w:tcBorders>
              <w:top w:val="single" w:sz="4" w:space="0" w:color="000000"/>
              <w:left w:val="single" w:sz="4" w:space="0" w:color="000000"/>
              <w:bottom w:val="single" w:sz="4" w:space="0" w:color="000000"/>
              <w:right w:val="single" w:sz="4" w:space="0" w:color="000000"/>
            </w:tcBorders>
          </w:tcPr>
          <w:p w14:paraId="59A8AFC2" w14:textId="77777777" w:rsidR="000C184E" w:rsidRPr="00A01FA7" w:rsidRDefault="006A5E13">
            <w:pPr>
              <w:spacing w:after="175" w:line="259" w:lineRule="auto"/>
              <w:ind w:left="41" w:firstLine="0"/>
              <w:jc w:val="center"/>
            </w:pPr>
            <w:r w:rsidRPr="00A01FA7">
              <w:rPr>
                <w:sz w:val="18"/>
              </w:rPr>
              <w:t xml:space="preserve"> </w:t>
            </w:r>
          </w:p>
          <w:p w14:paraId="376B7BCB" w14:textId="77777777" w:rsidR="000C184E" w:rsidRPr="00A01FA7" w:rsidRDefault="006A5E13">
            <w:pPr>
              <w:spacing w:after="0" w:line="259" w:lineRule="auto"/>
              <w:ind w:left="5" w:firstLine="0"/>
              <w:jc w:val="center"/>
            </w:pPr>
            <w:r w:rsidRPr="00A01FA7">
              <w:rPr>
                <w:sz w:val="18"/>
              </w:rPr>
              <w:t xml:space="preserve">NTU </w:t>
            </w:r>
          </w:p>
        </w:tc>
        <w:tc>
          <w:tcPr>
            <w:tcW w:w="1095" w:type="dxa"/>
            <w:tcBorders>
              <w:top w:val="single" w:sz="4" w:space="0" w:color="000000"/>
              <w:left w:val="single" w:sz="4" w:space="0" w:color="000000"/>
              <w:bottom w:val="single" w:sz="4" w:space="0" w:color="000000"/>
              <w:right w:val="single" w:sz="4" w:space="0" w:color="000000"/>
            </w:tcBorders>
          </w:tcPr>
          <w:p w14:paraId="3178FE2D" w14:textId="77777777" w:rsidR="000C184E" w:rsidRPr="00A01FA7" w:rsidRDefault="006A5E13">
            <w:pPr>
              <w:spacing w:after="175" w:line="259" w:lineRule="auto"/>
              <w:ind w:left="43" w:firstLine="0"/>
              <w:jc w:val="center"/>
            </w:pPr>
            <w:r w:rsidRPr="00A01FA7">
              <w:rPr>
                <w:sz w:val="18"/>
              </w:rPr>
              <w:t xml:space="preserve"> </w:t>
            </w:r>
          </w:p>
          <w:p w14:paraId="09BBDF9D" w14:textId="77777777" w:rsidR="000C184E" w:rsidRPr="00A01FA7" w:rsidRDefault="006A5E13">
            <w:pPr>
              <w:spacing w:after="0" w:line="259" w:lineRule="auto"/>
              <w:ind w:left="4" w:firstLine="0"/>
              <w:jc w:val="center"/>
            </w:pPr>
            <w:r w:rsidRPr="00A01FA7">
              <w:rPr>
                <w:sz w:val="18"/>
              </w:rPr>
              <w:t xml:space="preserve">N </w:t>
            </w:r>
          </w:p>
        </w:tc>
        <w:tc>
          <w:tcPr>
            <w:tcW w:w="2148" w:type="dxa"/>
            <w:tcBorders>
              <w:top w:val="single" w:sz="4" w:space="0" w:color="000000"/>
              <w:left w:val="single" w:sz="4" w:space="0" w:color="000000"/>
              <w:bottom w:val="single" w:sz="4" w:space="0" w:color="000000"/>
              <w:right w:val="single" w:sz="4" w:space="0" w:color="000000"/>
            </w:tcBorders>
          </w:tcPr>
          <w:p w14:paraId="077E46A8" w14:textId="77777777" w:rsidR="000C184E" w:rsidRPr="00A01FA7" w:rsidRDefault="006A5E13">
            <w:pPr>
              <w:spacing w:after="175" w:line="259" w:lineRule="auto"/>
              <w:ind w:left="0" w:firstLine="0"/>
            </w:pPr>
            <w:r w:rsidRPr="00A01FA7">
              <w:rPr>
                <w:sz w:val="18"/>
              </w:rPr>
              <w:t xml:space="preserve"> </w:t>
            </w:r>
          </w:p>
          <w:p w14:paraId="12694C7D" w14:textId="77777777" w:rsidR="000C184E" w:rsidRPr="00A01FA7" w:rsidRDefault="006A5E13">
            <w:pPr>
              <w:spacing w:after="0" w:line="259" w:lineRule="auto"/>
              <w:ind w:left="0" w:firstLine="0"/>
            </w:pPr>
            <w:r w:rsidRPr="00A01FA7">
              <w:rPr>
                <w:sz w:val="18"/>
              </w:rPr>
              <w:t xml:space="preserve">Soil runoff </w:t>
            </w:r>
          </w:p>
        </w:tc>
      </w:tr>
      <w:tr w:rsidR="000C184E" w:rsidRPr="00A01FA7" w14:paraId="41D78462" w14:textId="77777777">
        <w:trPr>
          <w:trHeight w:val="1094"/>
        </w:trPr>
        <w:tc>
          <w:tcPr>
            <w:tcW w:w="1892" w:type="dxa"/>
            <w:tcBorders>
              <w:top w:val="single" w:sz="4" w:space="0" w:color="000000"/>
              <w:left w:val="single" w:sz="4" w:space="0" w:color="000000"/>
              <w:bottom w:val="single" w:sz="4" w:space="0" w:color="000000"/>
              <w:right w:val="single" w:sz="4" w:space="0" w:color="000000"/>
            </w:tcBorders>
          </w:tcPr>
          <w:p w14:paraId="0509FFE6" w14:textId="77777777" w:rsidR="000C184E" w:rsidRPr="00A01FA7" w:rsidRDefault="006A5E13">
            <w:pPr>
              <w:spacing w:after="178" w:line="259" w:lineRule="auto"/>
              <w:ind w:left="40" w:firstLine="0"/>
              <w:jc w:val="center"/>
            </w:pPr>
            <w:r w:rsidRPr="00A01FA7">
              <w:rPr>
                <w:sz w:val="18"/>
              </w:rPr>
              <w:t xml:space="preserve"> </w:t>
            </w:r>
          </w:p>
          <w:p w14:paraId="6BAADED0" w14:textId="7BDD8914" w:rsidR="000C184E" w:rsidRPr="00A01FA7" w:rsidRDefault="006A5E13">
            <w:pPr>
              <w:spacing w:after="0" w:line="259" w:lineRule="auto"/>
              <w:ind w:left="0" w:firstLine="0"/>
              <w:jc w:val="center"/>
            </w:pPr>
            <w:r w:rsidRPr="00A01FA7">
              <w:rPr>
                <w:sz w:val="18"/>
              </w:rPr>
              <w:t>Sodium (202</w:t>
            </w:r>
            <w:r w:rsidR="001D7B60" w:rsidRPr="00A01FA7">
              <w:rPr>
                <w:sz w:val="18"/>
              </w:rPr>
              <w:t>5</w:t>
            </w:r>
            <w:r w:rsidRPr="00A01FA7">
              <w:rPr>
                <w:sz w:val="18"/>
              </w:rP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10199A79" w14:textId="77777777" w:rsidR="001D7B60" w:rsidRPr="00A01FA7" w:rsidRDefault="001D7B60">
            <w:pPr>
              <w:spacing w:after="0" w:line="259" w:lineRule="auto"/>
              <w:ind w:left="0" w:firstLine="0"/>
              <w:rPr>
                <w:sz w:val="18"/>
              </w:rPr>
            </w:pPr>
          </w:p>
          <w:p w14:paraId="7A83F5F1" w14:textId="77777777" w:rsidR="001D7B60" w:rsidRPr="00A01FA7" w:rsidRDefault="001D7B60">
            <w:pPr>
              <w:spacing w:after="0" w:line="259" w:lineRule="auto"/>
              <w:ind w:left="0" w:firstLine="0"/>
              <w:rPr>
                <w:sz w:val="18"/>
              </w:rPr>
            </w:pPr>
          </w:p>
          <w:p w14:paraId="1532BD9D" w14:textId="4147CCAE" w:rsidR="000C184E" w:rsidRPr="00A01FA7" w:rsidRDefault="006A5E13">
            <w:pPr>
              <w:spacing w:after="0" w:line="259" w:lineRule="auto"/>
              <w:ind w:left="0" w:firstLine="0"/>
            </w:pPr>
            <w:r w:rsidRPr="00A01FA7">
              <w:rPr>
                <w:sz w:val="18"/>
              </w:rPr>
              <w:t xml:space="preserve"> </w:t>
            </w:r>
            <w:r w:rsidR="001D7B60" w:rsidRPr="00A01FA7">
              <w:rPr>
                <w:sz w:val="18"/>
              </w:rPr>
              <w:t xml:space="preserve">6.4 </w:t>
            </w:r>
            <w:r w:rsidRPr="00A01FA7">
              <w:rPr>
                <w:sz w:val="18"/>
              </w:rPr>
              <w:t xml:space="preserve">mg/l </w:t>
            </w:r>
          </w:p>
        </w:tc>
        <w:tc>
          <w:tcPr>
            <w:tcW w:w="1260" w:type="dxa"/>
            <w:tcBorders>
              <w:top w:val="single" w:sz="4" w:space="0" w:color="000000"/>
              <w:left w:val="single" w:sz="4" w:space="0" w:color="000000"/>
              <w:bottom w:val="single" w:sz="4" w:space="0" w:color="000000"/>
              <w:right w:val="single" w:sz="4" w:space="0" w:color="000000"/>
            </w:tcBorders>
          </w:tcPr>
          <w:p w14:paraId="44FFEEA5" w14:textId="77777777" w:rsidR="000C184E" w:rsidRPr="00A01FA7" w:rsidRDefault="006A5E13">
            <w:pPr>
              <w:spacing w:after="0" w:line="259" w:lineRule="auto"/>
              <w:ind w:left="0" w:firstLine="0"/>
              <w:rPr>
                <w:sz w:val="18"/>
              </w:rPr>
            </w:pPr>
            <w:r w:rsidRPr="00A01FA7">
              <w:rPr>
                <w:sz w:val="18"/>
              </w:rPr>
              <w:t xml:space="preserve"> </w:t>
            </w:r>
          </w:p>
          <w:p w14:paraId="3BB2E1B1" w14:textId="77777777" w:rsidR="000937C7" w:rsidRPr="00A01FA7" w:rsidRDefault="000937C7">
            <w:pPr>
              <w:spacing w:after="0" w:line="259" w:lineRule="auto"/>
              <w:ind w:left="0" w:firstLine="0"/>
              <w:rPr>
                <w:sz w:val="18"/>
              </w:rPr>
            </w:pPr>
          </w:p>
          <w:p w14:paraId="56A0E0D0" w14:textId="294C66D3" w:rsidR="000937C7" w:rsidRPr="00A01FA7" w:rsidRDefault="000937C7">
            <w:pPr>
              <w:spacing w:after="0" w:line="259" w:lineRule="auto"/>
              <w:ind w:left="0" w:firstLine="0"/>
            </w:pPr>
            <w:r w:rsidRPr="00A01FA7">
              <w:rPr>
                <w:sz w:val="18"/>
              </w:rPr>
              <w:t>6.4 – 6.4 (one sample collected)</w:t>
            </w:r>
          </w:p>
        </w:tc>
        <w:tc>
          <w:tcPr>
            <w:tcW w:w="1080" w:type="dxa"/>
            <w:tcBorders>
              <w:top w:val="single" w:sz="4" w:space="0" w:color="000000"/>
              <w:left w:val="single" w:sz="4" w:space="0" w:color="000000"/>
              <w:bottom w:val="single" w:sz="4" w:space="0" w:color="000000"/>
              <w:right w:val="single" w:sz="4" w:space="0" w:color="000000"/>
            </w:tcBorders>
          </w:tcPr>
          <w:p w14:paraId="5E5C18D5" w14:textId="77777777" w:rsidR="000C184E" w:rsidRPr="00A01FA7" w:rsidRDefault="006A5E13">
            <w:pPr>
              <w:spacing w:after="0" w:line="259" w:lineRule="auto"/>
              <w:ind w:left="0" w:firstLine="0"/>
              <w:rPr>
                <w:sz w:val="18"/>
              </w:rPr>
            </w:pPr>
            <w:r w:rsidRPr="00A01FA7">
              <w:rPr>
                <w:sz w:val="18"/>
              </w:rPr>
              <w:t xml:space="preserve"> </w:t>
            </w:r>
          </w:p>
          <w:p w14:paraId="1B0DE57C" w14:textId="77777777" w:rsidR="000937C7" w:rsidRPr="00A01FA7" w:rsidRDefault="000937C7">
            <w:pPr>
              <w:spacing w:after="0" w:line="259" w:lineRule="auto"/>
              <w:ind w:left="0" w:firstLine="0"/>
              <w:rPr>
                <w:sz w:val="18"/>
              </w:rPr>
            </w:pPr>
          </w:p>
          <w:p w14:paraId="74DD6EEA" w14:textId="57B3011E" w:rsidR="000937C7" w:rsidRPr="00A01FA7" w:rsidRDefault="000937C7">
            <w:pPr>
              <w:spacing w:after="0" w:line="259" w:lineRule="auto"/>
              <w:ind w:left="0" w:firstLine="0"/>
            </w:pPr>
            <w:r w:rsidRPr="00A01FA7">
              <w:rPr>
                <w:sz w:val="18"/>
              </w:rPr>
              <w:t>N/A</w:t>
            </w:r>
          </w:p>
        </w:tc>
        <w:tc>
          <w:tcPr>
            <w:tcW w:w="1080" w:type="dxa"/>
            <w:tcBorders>
              <w:top w:val="single" w:sz="4" w:space="0" w:color="000000"/>
              <w:left w:val="single" w:sz="4" w:space="0" w:color="000000"/>
              <w:bottom w:val="single" w:sz="4" w:space="0" w:color="000000"/>
              <w:right w:val="single" w:sz="4" w:space="0" w:color="000000"/>
            </w:tcBorders>
          </w:tcPr>
          <w:p w14:paraId="6DF501AA" w14:textId="77777777" w:rsidR="000C184E" w:rsidRPr="00A01FA7" w:rsidRDefault="006A5E13">
            <w:pPr>
              <w:spacing w:after="178" w:line="259" w:lineRule="auto"/>
              <w:ind w:left="44" w:firstLine="0"/>
              <w:jc w:val="center"/>
            </w:pPr>
            <w:r w:rsidRPr="00A01FA7">
              <w:rPr>
                <w:sz w:val="18"/>
              </w:rPr>
              <w:t xml:space="preserve"> </w:t>
            </w:r>
          </w:p>
          <w:p w14:paraId="6B4DBDEF" w14:textId="77777777" w:rsidR="000C184E" w:rsidRPr="00A01FA7" w:rsidRDefault="006A5E13">
            <w:pPr>
              <w:spacing w:after="0" w:line="259" w:lineRule="auto"/>
              <w:ind w:left="6" w:firstLine="0"/>
              <w:jc w:val="center"/>
            </w:pPr>
            <w:r w:rsidRPr="00A01FA7">
              <w:rPr>
                <w:sz w:val="18"/>
              </w:rPr>
              <w:t xml:space="preserve">N/A </w:t>
            </w:r>
          </w:p>
        </w:tc>
        <w:tc>
          <w:tcPr>
            <w:tcW w:w="1154" w:type="dxa"/>
            <w:tcBorders>
              <w:top w:val="single" w:sz="4" w:space="0" w:color="000000"/>
              <w:left w:val="single" w:sz="4" w:space="0" w:color="000000"/>
              <w:bottom w:val="single" w:sz="4" w:space="0" w:color="000000"/>
              <w:right w:val="single" w:sz="4" w:space="0" w:color="000000"/>
            </w:tcBorders>
          </w:tcPr>
          <w:p w14:paraId="683FBC53" w14:textId="77777777" w:rsidR="000C184E" w:rsidRPr="00A01FA7" w:rsidRDefault="006A5E13">
            <w:pPr>
              <w:spacing w:after="0" w:line="259" w:lineRule="auto"/>
              <w:ind w:left="0" w:firstLine="0"/>
              <w:rPr>
                <w:sz w:val="18"/>
              </w:rPr>
            </w:pPr>
            <w:r w:rsidRPr="00A01FA7">
              <w:rPr>
                <w:sz w:val="18"/>
              </w:rPr>
              <w:t xml:space="preserve"> </w:t>
            </w:r>
          </w:p>
          <w:p w14:paraId="6FDE460D" w14:textId="77777777" w:rsidR="00F56CA8" w:rsidRPr="00A01FA7" w:rsidRDefault="00F56CA8" w:rsidP="00F56CA8">
            <w:pPr>
              <w:spacing w:after="0" w:line="259" w:lineRule="auto"/>
              <w:ind w:left="0" w:firstLine="0"/>
              <w:jc w:val="center"/>
              <w:rPr>
                <w:sz w:val="20"/>
                <w:szCs w:val="20"/>
              </w:rPr>
            </w:pPr>
          </w:p>
          <w:p w14:paraId="207C5850" w14:textId="275E8342" w:rsidR="00F56CA8" w:rsidRPr="00A01FA7" w:rsidRDefault="00F56CA8" w:rsidP="00F56CA8">
            <w:pPr>
              <w:spacing w:after="0" w:line="259" w:lineRule="auto"/>
              <w:ind w:left="0" w:firstLine="0"/>
              <w:jc w:val="center"/>
              <w:rPr>
                <w:sz w:val="20"/>
                <w:szCs w:val="20"/>
              </w:rPr>
            </w:pPr>
            <w:r w:rsidRPr="00A01FA7">
              <w:rPr>
                <w:sz w:val="20"/>
                <w:szCs w:val="20"/>
              </w:rPr>
              <w:t>Mg/l</w:t>
            </w:r>
          </w:p>
        </w:tc>
        <w:tc>
          <w:tcPr>
            <w:tcW w:w="1095" w:type="dxa"/>
            <w:tcBorders>
              <w:top w:val="single" w:sz="4" w:space="0" w:color="000000"/>
              <w:left w:val="single" w:sz="4" w:space="0" w:color="000000"/>
              <w:bottom w:val="single" w:sz="4" w:space="0" w:color="000000"/>
              <w:right w:val="single" w:sz="4" w:space="0" w:color="000000"/>
            </w:tcBorders>
          </w:tcPr>
          <w:p w14:paraId="5D54AA7C" w14:textId="77777777" w:rsidR="000C184E" w:rsidRPr="00A01FA7" w:rsidRDefault="006A5E13">
            <w:pPr>
              <w:spacing w:after="0" w:line="259" w:lineRule="auto"/>
              <w:ind w:left="0" w:firstLine="0"/>
            </w:pPr>
            <w:r w:rsidRPr="00A01FA7">
              <w:rPr>
                <w:sz w:val="18"/>
              </w:rPr>
              <w:t xml:space="preserve"> </w:t>
            </w:r>
          </w:p>
        </w:tc>
        <w:tc>
          <w:tcPr>
            <w:tcW w:w="2148" w:type="dxa"/>
            <w:tcBorders>
              <w:top w:val="single" w:sz="4" w:space="0" w:color="000000"/>
              <w:left w:val="single" w:sz="4" w:space="0" w:color="000000"/>
              <w:bottom w:val="single" w:sz="4" w:space="0" w:color="000000"/>
              <w:right w:val="single" w:sz="4" w:space="0" w:color="000000"/>
            </w:tcBorders>
          </w:tcPr>
          <w:p w14:paraId="141D4472" w14:textId="77777777" w:rsidR="000C184E" w:rsidRPr="00A01FA7" w:rsidRDefault="006A5E13">
            <w:pPr>
              <w:spacing w:after="0" w:line="259" w:lineRule="auto"/>
              <w:ind w:left="0" w:firstLine="0"/>
            </w:pPr>
            <w:r w:rsidRPr="00A01FA7">
              <w:rPr>
                <w:sz w:val="18"/>
              </w:rPr>
              <w:t xml:space="preserve"> </w:t>
            </w:r>
          </w:p>
        </w:tc>
      </w:tr>
    </w:tbl>
    <w:p w14:paraId="03FE7B92" w14:textId="77777777" w:rsidR="000C184E" w:rsidRPr="00A01FA7" w:rsidRDefault="006A5E13">
      <w:pPr>
        <w:spacing w:after="183" w:line="259" w:lineRule="auto"/>
        <w:ind w:left="0" w:firstLine="0"/>
      </w:pPr>
      <w:r w:rsidRPr="00A01FA7">
        <w:t xml:space="preserve"> </w:t>
      </w:r>
    </w:p>
    <w:p w14:paraId="54D74CF4" w14:textId="77777777" w:rsidR="000C184E" w:rsidRPr="00A01FA7" w:rsidRDefault="006A5E13">
      <w:pPr>
        <w:spacing w:after="183" w:line="259" w:lineRule="auto"/>
        <w:ind w:left="0" w:firstLine="0"/>
      </w:pPr>
      <w:r w:rsidRPr="00A01FA7">
        <w:rPr>
          <w:b/>
        </w:rPr>
        <w:t xml:space="preserve"> </w:t>
      </w:r>
    </w:p>
    <w:p w14:paraId="62B02054" w14:textId="77777777" w:rsidR="000C184E" w:rsidRPr="00A01FA7" w:rsidRDefault="006A5E13">
      <w:pPr>
        <w:ind w:left="-5"/>
      </w:pPr>
      <w:r w:rsidRPr="00A01FA7">
        <w:t xml:space="preserve">Not all sample results may have been used for calculating the Highest Level Detected because some results may be part of an evaluation to determine where compliance sampling should occur in the future. </w:t>
      </w:r>
    </w:p>
    <w:p w14:paraId="19D521BE" w14:textId="77777777" w:rsidR="000C184E" w:rsidRPr="00A01FA7" w:rsidRDefault="006A5E13">
      <w:pPr>
        <w:spacing w:after="183" w:line="259" w:lineRule="auto"/>
        <w:ind w:left="0" w:firstLine="0"/>
      </w:pPr>
      <w:r w:rsidRPr="00A01FA7">
        <w:t xml:space="preserve"> </w:t>
      </w:r>
    </w:p>
    <w:p w14:paraId="754C2444" w14:textId="77777777" w:rsidR="001D7B60" w:rsidRPr="00A01FA7" w:rsidRDefault="001D7B60">
      <w:pPr>
        <w:spacing w:after="183" w:line="259" w:lineRule="auto"/>
        <w:ind w:left="0" w:firstLine="0"/>
      </w:pPr>
    </w:p>
    <w:p w14:paraId="0B697FFD" w14:textId="77777777" w:rsidR="001D7B60" w:rsidRPr="00A01FA7" w:rsidRDefault="001D7B60">
      <w:pPr>
        <w:spacing w:after="183" w:line="259" w:lineRule="auto"/>
        <w:ind w:left="0" w:firstLine="0"/>
      </w:pPr>
    </w:p>
    <w:p w14:paraId="1B8F2EAE" w14:textId="77777777" w:rsidR="001D7B60" w:rsidRPr="00A01FA7" w:rsidRDefault="001D7B60">
      <w:pPr>
        <w:spacing w:after="183" w:line="259" w:lineRule="auto"/>
        <w:ind w:left="0" w:firstLine="0"/>
      </w:pPr>
    </w:p>
    <w:p w14:paraId="657ACCAA" w14:textId="77777777" w:rsidR="001D7B60" w:rsidRPr="00A01FA7" w:rsidRDefault="001D7B60">
      <w:pPr>
        <w:spacing w:after="183" w:line="259" w:lineRule="auto"/>
        <w:ind w:left="0" w:firstLine="0"/>
      </w:pPr>
    </w:p>
    <w:p w14:paraId="207C26BB" w14:textId="77777777" w:rsidR="000C184E" w:rsidRPr="00A01FA7" w:rsidRDefault="006A5E13">
      <w:pPr>
        <w:pStyle w:val="Heading1"/>
        <w:ind w:left="-5"/>
      </w:pPr>
      <w:r w:rsidRPr="00A01FA7">
        <w:t>Greenville Water System</w:t>
      </w:r>
      <w:r w:rsidRPr="00A01FA7">
        <w:rPr>
          <w:u w:val="none"/>
        </w:rPr>
        <w:t xml:space="preserve"> </w:t>
      </w:r>
    </w:p>
    <w:p w14:paraId="55E689F5" w14:textId="77777777" w:rsidR="000C184E" w:rsidRPr="00A01FA7" w:rsidRDefault="006A5E13">
      <w:pPr>
        <w:spacing w:after="183" w:line="259" w:lineRule="auto"/>
        <w:ind w:left="0" w:firstLine="0"/>
      </w:pPr>
      <w:r w:rsidRPr="00A01FA7">
        <w:t xml:space="preserve"> </w:t>
      </w:r>
    </w:p>
    <w:p w14:paraId="0847546C" w14:textId="77777777" w:rsidR="000C184E" w:rsidRPr="00A01FA7" w:rsidRDefault="006A5E13">
      <w:pPr>
        <w:spacing w:after="0" w:line="259" w:lineRule="auto"/>
        <w:ind w:left="0" w:firstLine="0"/>
      </w:pPr>
      <w:r w:rsidRPr="00A01FA7">
        <w:t xml:space="preserve"> </w:t>
      </w:r>
    </w:p>
    <w:tbl>
      <w:tblPr>
        <w:tblStyle w:val="TableGrid"/>
        <w:tblW w:w="10804" w:type="dxa"/>
        <w:tblInd w:w="-426" w:type="dxa"/>
        <w:tblCellMar>
          <w:top w:w="5" w:type="dxa"/>
          <w:left w:w="107" w:type="dxa"/>
          <w:right w:w="76" w:type="dxa"/>
        </w:tblCellMar>
        <w:tblLook w:val="04A0" w:firstRow="1" w:lastRow="0" w:firstColumn="1" w:lastColumn="0" w:noHBand="0" w:noVBand="1"/>
      </w:tblPr>
      <w:tblGrid>
        <w:gridCol w:w="1979"/>
        <w:gridCol w:w="1238"/>
        <w:gridCol w:w="1170"/>
        <w:gridCol w:w="926"/>
        <w:gridCol w:w="1167"/>
        <w:gridCol w:w="1147"/>
        <w:gridCol w:w="1193"/>
        <w:gridCol w:w="1984"/>
      </w:tblGrid>
      <w:tr w:rsidR="000C184E" w:rsidRPr="00A01FA7" w14:paraId="7DE05469" w14:textId="77777777">
        <w:trPr>
          <w:trHeight w:val="1346"/>
        </w:trPr>
        <w:tc>
          <w:tcPr>
            <w:tcW w:w="1979" w:type="dxa"/>
            <w:tcBorders>
              <w:top w:val="single" w:sz="4" w:space="0" w:color="000000"/>
              <w:left w:val="single" w:sz="4" w:space="0" w:color="000000"/>
              <w:bottom w:val="single" w:sz="4" w:space="0" w:color="000000"/>
              <w:right w:val="single" w:sz="4" w:space="0" w:color="000000"/>
            </w:tcBorders>
            <w:shd w:val="clear" w:color="auto" w:fill="CCCCCC"/>
          </w:tcPr>
          <w:p w14:paraId="337E7399" w14:textId="77777777" w:rsidR="000C184E" w:rsidRPr="00A01FA7" w:rsidRDefault="006A5E13">
            <w:pPr>
              <w:spacing w:after="178" w:line="259" w:lineRule="auto"/>
              <w:ind w:left="0" w:firstLine="0"/>
            </w:pPr>
            <w:r w:rsidRPr="00A01FA7">
              <w:rPr>
                <w:sz w:val="18"/>
              </w:rPr>
              <w:t xml:space="preserve"> </w:t>
            </w:r>
          </w:p>
          <w:p w14:paraId="15258F8C" w14:textId="77777777" w:rsidR="000C184E" w:rsidRPr="00A01FA7" w:rsidRDefault="006A5E13">
            <w:pPr>
              <w:spacing w:after="17" w:line="259" w:lineRule="auto"/>
              <w:ind w:left="0" w:firstLine="0"/>
            </w:pPr>
            <w:r w:rsidRPr="00A01FA7">
              <w:rPr>
                <w:sz w:val="18"/>
              </w:rPr>
              <w:t xml:space="preserve">Inorganic </w:t>
            </w:r>
          </w:p>
          <w:p w14:paraId="5D00B4F7" w14:textId="77777777" w:rsidR="000C184E" w:rsidRPr="00A01FA7" w:rsidRDefault="006A5E13">
            <w:pPr>
              <w:spacing w:after="0" w:line="259" w:lineRule="auto"/>
              <w:ind w:left="0" w:firstLine="0"/>
            </w:pPr>
            <w:r w:rsidRPr="00A01FA7">
              <w:rPr>
                <w:sz w:val="18"/>
              </w:rPr>
              <w:t xml:space="preserve">Contaminates </w:t>
            </w:r>
          </w:p>
        </w:tc>
        <w:tc>
          <w:tcPr>
            <w:tcW w:w="1238" w:type="dxa"/>
            <w:tcBorders>
              <w:top w:val="single" w:sz="4" w:space="0" w:color="000000"/>
              <w:left w:val="single" w:sz="4" w:space="0" w:color="000000"/>
              <w:bottom w:val="single" w:sz="4" w:space="0" w:color="000000"/>
              <w:right w:val="single" w:sz="4" w:space="0" w:color="000000"/>
            </w:tcBorders>
            <w:shd w:val="clear" w:color="auto" w:fill="CCCCCC"/>
          </w:tcPr>
          <w:p w14:paraId="7F2B5007" w14:textId="77777777" w:rsidR="000C184E" w:rsidRPr="00A01FA7" w:rsidRDefault="006A5E13">
            <w:pPr>
              <w:spacing w:after="178" w:line="259" w:lineRule="auto"/>
              <w:ind w:left="1" w:firstLine="0"/>
            </w:pPr>
            <w:r w:rsidRPr="00A01FA7">
              <w:rPr>
                <w:sz w:val="18"/>
              </w:rPr>
              <w:t xml:space="preserve"> </w:t>
            </w:r>
          </w:p>
          <w:p w14:paraId="3BAA16C0" w14:textId="77777777" w:rsidR="000C184E" w:rsidRPr="00A01FA7" w:rsidRDefault="006A5E13">
            <w:pPr>
              <w:spacing w:after="17" w:line="259" w:lineRule="auto"/>
              <w:ind w:left="1" w:firstLine="0"/>
            </w:pPr>
            <w:r w:rsidRPr="00A01FA7">
              <w:rPr>
                <w:sz w:val="18"/>
              </w:rPr>
              <w:t xml:space="preserve">Highest </w:t>
            </w:r>
          </w:p>
          <w:p w14:paraId="0737A77C" w14:textId="77777777" w:rsidR="000C184E" w:rsidRPr="00A01FA7" w:rsidRDefault="006A5E13">
            <w:pPr>
              <w:spacing w:after="17" w:line="259" w:lineRule="auto"/>
              <w:ind w:left="1" w:firstLine="0"/>
            </w:pPr>
            <w:r w:rsidRPr="00A01FA7">
              <w:rPr>
                <w:sz w:val="18"/>
              </w:rPr>
              <w:t xml:space="preserve">Detected </w:t>
            </w:r>
          </w:p>
          <w:p w14:paraId="7D20EA74" w14:textId="77777777" w:rsidR="000C184E" w:rsidRPr="00A01FA7" w:rsidRDefault="006A5E13">
            <w:pPr>
              <w:spacing w:after="0" w:line="259" w:lineRule="auto"/>
              <w:ind w:left="1" w:firstLine="0"/>
            </w:pPr>
            <w:r w:rsidRPr="00A01FA7">
              <w:rPr>
                <w:sz w:val="18"/>
              </w:rPr>
              <w:t xml:space="preserve">Level </w:t>
            </w:r>
          </w:p>
        </w:tc>
        <w:tc>
          <w:tcPr>
            <w:tcW w:w="1170" w:type="dxa"/>
            <w:tcBorders>
              <w:top w:val="single" w:sz="4" w:space="0" w:color="000000"/>
              <w:left w:val="single" w:sz="4" w:space="0" w:color="000000"/>
              <w:bottom w:val="single" w:sz="4" w:space="0" w:color="000000"/>
              <w:right w:val="single" w:sz="4" w:space="0" w:color="000000"/>
            </w:tcBorders>
            <w:shd w:val="clear" w:color="auto" w:fill="CCCCCC"/>
          </w:tcPr>
          <w:p w14:paraId="72CF5CFF" w14:textId="77777777" w:rsidR="000C184E" w:rsidRPr="00A01FA7" w:rsidRDefault="006A5E13">
            <w:pPr>
              <w:spacing w:after="178" w:line="259" w:lineRule="auto"/>
              <w:ind w:left="0" w:firstLine="0"/>
            </w:pPr>
            <w:r w:rsidRPr="00A01FA7">
              <w:rPr>
                <w:sz w:val="18"/>
              </w:rPr>
              <w:t xml:space="preserve"> </w:t>
            </w:r>
          </w:p>
          <w:p w14:paraId="182FA264" w14:textId="77777777" w:rsidR="000C184E" w:rsidRPr="00A01FA7" w:rsidRDefault="006A5E13">
            <w:pPr>
              <w:spacing w:after="17" w:line="259" w:lineRule="auto"/>
              <w:ind w:left="0" w:firstLine="0"/>
            </w:pPr>
            <w:r w:rsidRPr="00A01FA7">
              <w:rPr>
                <w:sz w:val="18"/>
              </w:rPr>
              <w:t xml:space="preserve">Range of </w:t>
            </w:r>
          </w:p>
          <w:p w14:paraId="7675A4A0" w14:textId="77777777" w:rsidR="000C184E" w:rsidRPr="00A01FA7" w:rsidRDefault="006A5E13">
            <w:pPr>
              <w:spacing w:after="0" w:line="259" w:lineRule="auto"/>
              <w:ind w:left="0" w:firstLine="0"/>
            </w:pPr>
            <w:r w:rsidRPr="00A01FA7">
              <w:rPr>
                <w:sz w:val="18"/>
              </w:rPr>
              <w:t xml:space="preserve">Detection </w:t>
            </w:r>
          </w:p>
        </w:tc>
        <w:tc>
          <w:tcPr>
            <w:tcW w:w="926" w:type="dxa"/>
            <w:tcBorders>
              <w:top w:val="single" w:sz="4" w:space="0" w:color="000000"/>
              <w:left w:val="single" w:sz="4" w:space="0" w:color="000000"/>
              <w:bottom w:val="single" w:sz="4" w:space="0" w:color="000000"/>
              <w:right w:val="single" w:sz="4" w:space="0" w:color="000000"/>
            </w:tcBorders>
            <w:shd w:val="clear" w:color="auto" w:fill="CCCCCC"/>
          </w:tcPr>
          <w:p w14:paraId="1A398736" w14:textId="77777777" w:rsidR="000C184E" w:rsidRPr="00A01FA7" w:rsidRDefault="006A5E13">
            <w:pPr>
              <w:spacing w:after="178" w:line="259" w:lineRule="auto"/>
              <w:ind w:left="1" w:firstLine="0"/>
            </w:pPr>
            <w:r w:rsidRPr="00A01FA7">
              <w:rPr>
                <w:sz w:val="18"/>
              </w:rPr>
              <w:t xml:space="preserve"> </w:t>
            </w:r>
          </w:p>
          <w:p w14:paraId="2C04EA7A" w14:textId="77777777" w:rsidR="000C184E" w:rsidRPr="00A01FA7" w:rsidRDefault="006A5E13">
            <w:pPr>
              <w:spacing w:after="0" w:line="259" w:lineRule="auto"/>
              <w:ind w:left="1" w:firstLine="0"/>
            </w:pPr>
            <w:r w:rsidRPr="00A01FA7">
              <w:rPr>
                <w:sz w:val="18"/>
              </w:rPr>
              <w:t xml:space="preserve">MCLG </w:t>
            </w:r>
          </w:p>
        </w:tc>
        <w:tc>
          <w:tcPr>
            <w:tcW w:w="1167" w:type="dxa"/>
            <w:tcBorders>
              <w:top w:val="single" w:sz="4" w:space="0" w:color="000000"/>
              <w:left w:val="single" w:sz="4" w:space="0" w:color="000000"/>
              <w:bottom w:val="single" w:sz="4" w:space="0" w:color="000000"/>
              <w:right w:val="single" w:sz="4" w:space="0" w:color="000000"/>
            </w:tcBorders>
            <w:shd w:val="clear" w:color="auto" w:fill="CCCCCC"/>
          </w:tcPr>
          <w:p w14:paraId="53A40537" w14:textId="77777777" w:rsidR="000C184E" w:rsidRPr="00A01FA7" w:rsidRDefault="006A5E13">
            <w:pPr>
              <w:spacing w:after="178" w:line="259" w:lineRule="auto"/>
              <w:ind w:left="1" w:firstLine="0"/>
            </w:pPr>
            <w:r w:rsidRPr="00A01FA7">
              <w:rPr>
                <w:sz w:val="18"/>
              </w:rPr>
              <w:t xml:space="preserve"> </w:t>
            </w:r>
          </w:p>
          <w:p w14:paraId="5668DFFA" w14:textId="77777777" w:rsidR="000C184E" w:rsidRPr="00A01FA7" w:rsidRDefault="006A5E13">
            <w:pPr>
              <w:spacing w:after="17" w:line="259" w:lineRule="auto"/>
              <w:ind w:left="1" w:firstLine="0"/>
            </w:pPr>
            <w:r w:rsidRPr="00A01FA7">
              <w:rPr>
                <w:sz w:val="18"/>
              </w:rPr>
              <w:t xml:space="preserve">Highest </w:t>
            </w:r>
          </w:p>
          <w:p w14:paraId="10656139" w14:textId="77777777" w:rsidR="000C184E" w:rsidRPr="00A01FA7" w:rsidRDefault="006A5E13">
            <w:pPr>
              <w:spacing w:after="17" w:line="259" w:lineRule="auto"/>
              <w:ind w:left="1" w:firstLine="0"/>
            </w:pPr>
            <w:r w:rsidRPr="00A01FA7">
              <w:rPr>
                <w:sz w:val="18"/>
              </w:rPr>
              <w:t xml:space="preserve">Level </w:t>
            </w:r>
          </w:p>
          <w:p w14:paraId="1C4F94A9" w14:textId="77777777" w:rsidR="000C184E" w:rsidRPr="00A01FA7" w:rsidRDefault="006A5E13">
            <w:pPr>
              <w:spacing w:after="0" w:line="259" w:lineRule="auto"/>
              <w:ind w:left="1" w:firstLine="0"/>
            </w:pPr>
            <w:r w:rsidRPr="00A01FA7">
              <w:rPr>
                <w:sz w:val="18"/>
              </w:rPr>
              <w:t xml:space="preserve">Allowed </w:t>
            </w:r>
          </w:p>
        </w:tc>
        <w:tc>
          <w:tcPr>
            <w:tcW w:w="1147" w:type="dxa"/>
            <w:tcBorders>
              <w:top w:val="single" w:sz="4" w:space="0" w:color="000000"/>
              <w:left w:val="single" w:sz="4" w:space="0" w:color="000000"/>
              <w:bottom w:val="single" w:sz="4" w:space="0" w:color="000000"/>
              <w:right w:val="single" w:sz="4" w:space="0" w:color="000000"/>
            </w:tcBorders>
            <w:shd w:val="clear" w:color="auto" w:fill="CCCCCC"/>
          </w:tcPr>
          <w:p w14:paraId="3406DFC7" w14:textId="77777777" w:rsidR="000C184E" w:rsidRPr="00A01FA7" w:rsidRDefault="006A5E13">
            <w:pPr>
              <w:spacing w:after="178" w:line="259" w:lineRule="auto"/>
              <w:ind w:left="1" w:firstLine="0"/>
            </w:pPr>
            <w:r w:rsidRPr="00A01FA7">
              <w:rPr>
                <w:sz w:val="18"/>
              </w:rPr>
              <w:t xml:space="preserve"> </w:t>
            </w:r>
          </w:p>
          <w:p w14:paraId="06C39A9B" w14:textId="77777777" w:rsidR="000C184E" w:rsidRPr="00A01FA7" w:rsidRDefault="006A5E13">
            <w:pPr>
              <w:spacing w:after="17" w:line="259" w:lineRule="auto"/>
              <w:ind w:left="1" w:firstLine="0"/>
            </w:pPr>
            <w:r w:rsidRPr="00A01FA7">
              <w:rPr>
                <w:sz w:val="18"/>
              </w:rPr>
              <w:t xml:space="preserve">Unit of </w:t>
            </w:r>
          </w:p>
          <w:p w14:paraId="190EE076" w14:textId="77777777" w:rsidR="000C184E" w:rsidRPr="00A01FA7" w:rsidRDefault="006A5E13">
            <w:pPr>
              <w:spacing w:after="0" w:line="259" w:lineRule="auto"/>
              <w:ind w:left="1" w:firstLine="0"/>
            </w:pPr>
            <w:r w:rsidRPr="00A01FA7">
              <w:rPr>
                <w:sz w:val="18"/>
              </w:rPr>
              <w:t xml:space="preserve">Measure </w:t>
            </w:r>
          </w:p>
        </w:tc>
        <w:tc>
          <w:tcPr>
            <w:tcW w:w="1193" w:type="dxa"/>
            <w:tcBorders>
              <w:top w:val="single" w:sz="4" w:space="0" w:color="000000"/>
              <w:left w:val="single" w:sz="4" w:space="0" w:color="000000"/>
              <w:bottom w:val="single" w:sz="4" w:space="0" w:color="000000"/>
              <w:right w:val="single" w:sz="4" w:space="0" w:color="000000"/>
            </w:tcBorders>
            <w:shd w:val="clear" w:color="auto" w:fill="CCCCCC"/>
          </w:tcPr>
          <w:p w14:paraId="6AC5D286" w14:textId="77777777" w:rsidR="000C184E" w:rsidRPr="00A01FA7" w:rsidRDefault="006A5E13">
            <w:pPr>
              <w:spacing w:after="178" w:line="259" w:lineRule="auto"/>
              <w:ind w:left="1" w:firstLine="0"/>
            </w:pPr>
            <w:r w:rsidRPr="00A01FA7">
              <w:rPr>
                <w:sz w:val="18"/>
              </w:rPr>
              <w:t xml:space="preserve"> </w:t>
            </w:r>
          </w:p>
          <w:p w14:paraId="422A5FB5" w14:textId="77777777" w:rsidR="000C184E" w:rsidRPr="00A01FA7" w:rsidRDefault="006A5E13">
            <w:pPr>
              <w:spacing w:after="17" w:line="259" w:lineRule="auto"/>
              <w:ind w:left="1" w:firstLine="0"/>
            </w:pPr>
            <w:r w:rsidRPr="00A01FA7">
              <w:rPr>
                <w:sz w:val="18"/>
              </w:rPr>
              <w:t xml:space="preserve">Violation </w:t>
            </w:r>
          </w:p>
          <w:p w14:paraId="6EA67480" w14:textId="77777777" w:rsidR="000C184E" w:rsidRPr="00A01FA7" w:rsidRDefault="006A5E13">
            <w:pPr>
              <w:spacing w:after="0" w:line="259" w:lineRule="auto"/>
              <w:ind w:left="1" w:firstLine="0"/>
            </w:pPr>
            <w:r w:rsidRPr="00A01FA7">
              <w:rPr>
                <w:sz w:val="18"/>
              </w:rPr>
              <w:t xml:space="preserve">Y/N </w:t>
            </w:r>
          </w:p>
        </w:tc>
        <w:tc>
          <w:tcPr>
            <w:tcW w:w="1984" w:type="dxa"/>
            <w:tcBorders>
              <w:top w:val="single" w:sz="4" w:space="0" w:color="000000"/>
              <w:left w:val="single" w:sz="4" w:space="0" w:color="000000"/>
              <w:bottom w:val="single" w:sz="4" w:space="0" w:color="000000"/>
              <w:right w:val="single" w:sz="4" w:space="0" w:color="000000"/>
            </w:tcBorders>
            <w:shd w:val="clear" w:color="auto" w:fill="CCCCCC"/>
          </w:tcPr>
          <w:p w14:paraId="02D032DD" w14:textId="77777777" w:rsidR="000C184E" w:rsidRPr="00A01FA7" w:rsidRDefault="006A5E13">
            <w:pPr>
              <w:spacing w:after="178" w:line="259" w:lineRule="auto"/>
              <w:ind w:left="1" w:firstLine="0"/>
            </w:pPr>
            <w:r w:rsidRPr="00A01FA7">
              <w:rPr>
                <w:sz w:val="18"/>
              </w:rPr>
              <w:t xml:space="preserve"> </w:t>
            </w:r>
          </w:p>
          <w:p w14:paraId="083BEC2E" w14:textId="77777777" w:rsidR="000C184E" w:rsidRPr="00A01FA7" w:rsidRDefault="006A5E13">
            <w:pPr>
              <w:spacing w:after="0" w:line="259" w:lineRule="auto"/>
              <w:ind w:left="1" w:firstLine="0"/>
            </w:pPr>
            <w:r w:rsidRPr="00A01FA7">
              <w:rPr>
                <w:sz w:val="18"/>
              </w:rPr>
              <w:t xml:space="preserve">Possible Source </w:t>
            </w:r>
          </w:p>
        </w:tc>
      </w:tr>
      <w:tr w:rsidR="000C184E" w:rsidRPr="00A01FA7" w14:paraId="1286AD60" w14:textId="77777777">
        <w:trPr>
          <w:trHeight w:val="2913"/>
        </w:trPr>
        <w:tc>
          <w:tcPr>
            <w:tcW w:w="1979" w:type="dxa"/>
            <w:tcBorders>
              <w:top w:val="single" w:sz="4" w:space="0" w:color="000000"/>
              <w:left w:val="single" w:sz="4" w:space="0" w:color="000000"/>
              <w:bottom w:val="single" w:sz="4" w:space="0" w:color="000000"/>
              <w:right w:val="single" w:sz="4" w:space="0" w:color="000000"/>
            </w:tcBorders>
          </w:tcPr>
          <w:p w14:paraId="22133DB8" w14:textId="77777777" w:rsidR="000C184E" w:rsidRPr="00A01FA7" w:rsidRDefault="006A5E13">
            <w:pPr>
              <w:spacing w:after="178" w:line="259" w:lineRule="auto"/>
              <w:ind w:left="0" w:firstLine="0"/>
            </w:pPr>
            <w:r w:rsidRPr="00A01FA7">
              <w:rPr>
                <w:sz w:val="18"/>
              </w:rPr>
              <w:t xml:space="preserve"> </w:t>
            </w:r>
          </w:p>
          <w:p w14:paraId="573370AB" w14:textId="23FC74EE" w:rsidR="000C184E" w:rsidRPr="00A01FA7" w:rsidRDefault="006A5E13">
            <w:pPr>
              <w:spacing w:after="161" w:line="278" w:lineRule="auto"/>
              <w:ind w:left="0" w:firstLine="0"/>
            </w:pPr>
            <w:r w:rsidRPr="00A01FA7">
              <w:rPr>
                <w:sz w:val="18"/>
              </w:rPr>
              <w:t>Nitrate/Nitrite measured as nitrogen (202</w:t>
            </w:r>
            <w:r w:rsidR="00D33442" w:rsidRPr="00A01FA7">
              <w:rPr>
                <w:sz w:val="18"/>
              </w:rPr>
              <w:t>5</w:t>
            </w:r>
            <w:r w:rsidRPr="00A01FA7">
              <w:rPr>
                <w:sz w:val="18"/>
              </w:rPr>
              <w:t xml:space="preserve">) </w:t>
            </w:r>
          </w:p>
          <w:p w14:paraId="6B762C21" w14:textId="77777777" w:rsidR="000C184E" w:rsidRPr="00A01FA7" w:rsidRDefault="006A5E13">
            <w:pPr>
              <w:spacing w:after="176" w:line="259" w:lineRule="auto"/>
              <w:ind w:left="0" w:firstLine="0"/>
            </w:pPr>
            <w:r w:rsidRPr="00A01FA7">
              <w:rPr>
                <w:sz w:val="18"/>
              </w:rPr>
              <w:t xml:space="preserve">Stovall Plant </w:t>
            </w:r>
          </w:p>
          <w:p w14:paraId="2F87F04A" w14:textId="77777777" w:rsidR="000C184E" w:rsidRPr="00A01FA7" w:rsidRDefault="006A5E13">
            <w:pPr>
              <w:spacing w:after="178" w:line="259" w:lineRule="auto"/>
              <w:ind w:left="0" w:firstLine="0"/>
            </w:pPr>
            <w:r w:rsidRPr="00A01FA7">
              <w:rPr>
                <w:sz w:val="18"/>
              </w:rPr>
              <w:t xml:space="preserve">Adkins Plant  </w:t>
            </w:r>
          </w:p>
          <w:p w14:paraId="0D1A1BEE" w14:textId="77777777" w:rsidR="000C184E" w:rsidRPr="00A01FA7" w:rsidRDefault="006A5E13">
            <w:pPr>
              <w:spacing w:after="0" w:line="259" w:lineRule="auto"/>
              <w:ind w:left="0" w:firstLine="0"/>
            </w:pPr>
            <w:r w:rsidRPr="00A01FA7">
              <w:rPr>
                <w:sz w:val="18"/>
              </w:rPr>
              <w:t xml:space="preserve">Distribution system average.   </w:t>
            </w:r>
          </w:p>
        </w:tc>
        <w:tc>
          <w:tcPr>
            <w:tcW w:w="1238" w:type="dxa"/>
            <w:tcBorders>
              <w:top w:val="single" w:sz="4" w:space="0" w:color="000000"/>
              <w:left w:val="single" w:sz="4" w:space="0" w:color="000000"/>
              <w:bottom w:val="single" w:sz="4" w:space="0" w:color="000000"/>
              <w:right w:val="single" w:sz="4" w:space="0" w:color="000000"/>
            </w:tcBorders>
          </w:tcPr>
          <w:p w14:paraId="3DAE3328" w14:textId="77777777" w:rsidR="000C184E" w:rsidRPr="00A01FA7" w:rsidRDefault="006A5E13">
            <w:pPr>
              <w:spacing w:after="178" w:line="259" w:lineRule="auto"/>
              <w:ind w:left="1" w:firstLine="0"/>
              <w:jc w:val="center"/>
            </w:pPr>
            <w:r w:rsidRPr="00A01FA7">
              <w:rPr>
                <w:sz w:val="18"/>
              </w:rPr>
              <w:t xml:space="preserve"> </w:t>
            </w:r>
          </w:p>
          <w:p w14:paraId="5EED5A20" w14:textId="77777777" w:rsidR="000C184E" w:rsidRPr="00A01FA7" w:rsidRDefault="006A5E13">
            <w:pPr>
              <w:spacing w:after="178" w:line="259" w:lineRule="auto"/>
              <w:ind w:left="1" w:firstLine="0"/>
              <w:jc w:val="center"/>
            </w:pPr>
            <w:r w:rsidRPr="00A01FA7">
              <w:rPr>
                <w:sz w:val="18"/>
              </w:rPr>
              <w:t xml:space="preserve"> </w:t>
            </w:r>
          </w:p>
          <w:p w14:paraId="52A75A3C" w14:textId="77777777" w:rsidR="000C184E" w:rsidRPr="00A01FA7" w:rsidRDefault="006A5E13">
            <w:pPr>
              <w:spacing w:after="175" w:line="259" w:lineRule="auto"/>
              <w:ind w:left="1" w:firstLine="0"/>
              <w:jc w:val="center"/>
            </w:pPr>
            <w:r w:rsidRPr="00A01FA7">
              <w:rPr>
                <w:sz w:val="18"/>
              </w:rPr>
              <w:t xml:space="preserve"> </w:t>
            </w:r>
          </w:p>
          <w:p w14:paraId="2F15BF73" w14:textId="77777777" w:rsidR="00350B96" w:rsidRPr="00A01FA7" w:rsidRDefault="00350B96">
            <w:pPr>
              <w:spacing w:after="178" w:line="259" w:lineRule="auto"/>
              <w:ind w:left="1" w:firstLine="0"/>
              <w:jc w:val="center"/>
              <w:rPr>
                <w:sz w:val="18"/>
              </w:rPr>
            </w:pPr>
            <w:r w:rsidRPr="00A01FA7">
              <w:rPr>
                <w:sz w:val="18"/>
              </w:rPr>
              <w:t>.026</w:t>
            </w:r>
          </w:p>
          <w:p w14:paraId="793D9D1D" w14:textId="29EC6EFC" w:rsidR="000C184E" w:rsidRPr="00A01FA7" w:rsidRDefault="00350B96">
            <w:pPr>
              <w:spacing w:after="178" w:line="259" w:lineRule="auto"/>
              <w:ind w:left="1" w:firstLine="0"/>
              <w:jc w:val="center"/>
            </w:pPr>
            <w:r w:rsidRPr="00A01FA7">
              <w:rPr>
                <w:sz w:val="18"/>
              </w:rPr>
              <w:t xml:space="preserve">.039 </w:t>
            </w:r>
          </w:p>
          <w:p w14:paraId="54E38093" w14:textId="329086BE" w:rsidR="000C184E" w:rsidRPr="00A01FA7" w:rsidRDefault="006A5E13" w:rsidP="00350B96">
            <w:pPr>
              <w:spacing w:after="178" w:line="259" w:lineRule="auto"/>
              <w:ind w:left="0" w:right="34" w:firstLine="0"/>
              <w:jc w:val="center"/>
            </w:pPr>
            <w:r w:rsidRPr="00A01FA7">
              <w:rPr>
                <w:sz w:val="18"/>
              </w:rPr>
              <w:t xml:space="preserve"> 0.</w:t>
            </w:r>
            <w:r w:rsidR="00350B96" w:rsidRPr="00A01FA7">
              <w:rPr>
                <w:sz w:val="18"/>
              </w:rPr>
              <w:t>13</w:t>
            </w:r>
          </w:p>
          <w:p w14:paraId="36C8783F" w14:textId="34C1B441" w:rsidR="000C184E" w:rsidRPr="00A01FA7" w:rsidRDefault="006A5E13">
            <w:pPr>
              <w:spacing w:after="0" w:line="259" w:lineRule="auto"/>
              <w:ind w:left="0" w:right="37" w:firstLine="0"/>
              <w:jc w:val="center"/>
            </w:pPr>
            <w:r w:rsidRPr="00A01FA7">
              <w:rPr>
                <w:sz w:val="18"/>
              </w:rPr>
              <w:t xml:space="preserve"> </w:t>
            </w:r>
          </w:p>
        </w:tc>
        <w:tc>
          <w:tcPr>
            <w:tcW w:w="1170" w:type="dxa"/>
            <w:tcBorders>
              <w:top w:val="single" w:sz="4" w:space="0" w:color="000000"/>
              <w:left w:val="single" w:sz="4" w:space="0" w:color="000000"/>
              <w:bottom w:val="single" w:sz="4" w:space="0" w:color="000000"/>
              <w:right w:val="single" w:sz="4" w:space="0" w:color="000000"/>
            </w:tcBorders>
          </w:tcPr>
          <w:p w14:paraId="43B9D17E" w14:textId="77777777" w:rsidR="000C184E" w:rsidRPr="00A01FA7" w:rsidRDefault="006A5E13">
            <w:pPr>
              <w:spacing w:after="178" w:line="259" w:lineRule="auto"/>
              <w:ind w:left="0" w:firstLine="0"/>
              <w:jc w:val="center"/>
            </w:pPr>
            <w:r w:rsidRPr="00A01FA7">
              <w:rPr>
                <w:sz w:val="18"/>
              </w:rPr>
              <w:t xml:space="preserve"> </w:t>
            </w:r>
          </w:p>
          <w:p w14:paraId="4AA6A8FD" w14:textId="77777777" w:rsidR="000C184E" w:rsidRPr="00A01FA7" w:rsidRDefault="006A5E13">
            <w:pPr>
              <w:spacing w:after="178" w:line="259" w:lineRule="auto"/>
              <w:ind w:left="0" w:firstLine="0"/>
              <w:jc w:val="center"/>
            </w:pPr>
            <w:r w:rsidRPr="00A01FA7">
              <w:rPr>
                <w:sz w:val="18"/>
              </w:rPr>
              <w:t xml:space="preserve"> </w:t>
            </w:r>
          </w:p>
          <w:p w14:paraId="76ADC00F" w14:textId="7B769EA9" w:rsidR="000C184E" w:rsidRPr="00A01FA7" w:rsidRDefault="006A5E13" w:rsidP="00D33442">
            <w:pPr>
              <w:spacing w:after="175" w:line="259" w:lineRule="auto"/>
              <w:ind w:left="0" w:firstLine="0"/>
            </w:pPr>
            <w:r w:rsidRPr="00A01FA7">
              <w:rPr>
                <w:sz w:val="18"/>
              </w:rPr>
              <w:t xml:space="preserve"> </w:t>
            </w:r>
          </w:p>
          <w:p w14:paraId="02ADEA9A" w14:textId="5FD1B709" w:rsidR="000C184E" w:rsidRPr="00A01FA7" w:rsidRDefault="00D33442">
            <w:pPr>
              <w:spacing w:after="178" w:line="259" w:lineRule="auto"/>
              <w:ind w:left="0" w:firstLine="0"/>
              <w:jc w:val="center"/>
            </w:pPr>
            <w:r w:rsidRPr="00A01FA7">
              <w:rPr>
                <w:sz w:val="18"/>
              </w:rPr>
              <w:t xml:space="preserve">N/A </w:t>
            </w:r>
          </w:p>
          <w:p w14:paraId="650DBFD4" w14:textId="77777777" w:rsidR="000C184E" w:rsidRPr="00A01FA7" w:rsidRDefault="006A5E13">
            <w:pPr>
              <w:spacing w:after="178" w:line="259" w:lineRule="auto"/>
              <w:ind w:left="0" w:right="34" w:firstLine="0"/>
              <w:jc w:val="center"/>
            </w:pPr>
            <w:r w:rsidRPr="00A01FA7">
              <w:rPr>
                <w:sz w:val="18"/>
              </w:rPr>
              <w:t xml:space="preserve">N/A </w:t>
            </w:r>
          </w:p>
          <w:p w14:paraId="5B851676" w14:textId="493B1A8E" w:rsidR="000C184E" w:rsidRPr="00A01FA7" w:rsidRDefault="00D33442">
            <w:pPr>
              <w:spacing w:after="175" w:line="259" w:lineRule="auto"/>
              <w:ind w:left="0" w:right="34" w:firstLine="0"/>
              <w:jc w:val="center"/>
            </w:pPr>
            <w:r w:rsidRPr="00A01FA7">
              <w:rPr>
                <w:sz w:val="18"/>
              </w:rPr>
              <w:t>ND-.84</w:t>
            </w:r>
            <w:r w:rsidR="00350B96" w:rsidRPr="00A01FA7">
              <w:rPr>
                <w:sz w:val="18"/>
              </w:rPr>
              <w:t xml:space="preserve"> </w:t>
            </w:r>
          </w:p>
          <w:p w14:paraId="1BBB93AC" w14:textId="061AA06D" w:rsidR="000C184E" w:rsidRPr="00A01FA7" w:rsidRDefault="006A5E13">
            <w:pPr>
              <w:spacing w:after="0" w:line="259" w:lineRule="auto"/>
              <w:ind w:left="0" w:right="37" w:firstLine="0"/>
              <w:jc w:val="center"/>
            </w:pPr>
            <w:r w:rsidRPr="00A01FA7">
              <w:rPr>
                <w:sz w:val="18"/>
              </w:rPr>
              <w:t xml:space="preserve"> </w:t>
            </w:r>
          </w:p>
        </w:tc>
        <w:tc>
          <w:tcPr>
            <w:tcW w:w="926" w:type="dxa"/>
            <w:tcBorders>
              <w:top w:val="single" w:sz="4" w:space="0" w:color="000000"/>
              <w:left w:val="single" w:sz="4" w:space="0" w:color="000000"/>
              <w:bottom w:val="single" w:sz="4" w:space="0" w:color="000000"/>
              <w:right w:val="single" w:sz="4" w:space="0" w:color="000000"/>
            </w:tcBorders>
          </w:tcPr>
          <w:p w14:paraId="061CE90E" w14:textId="77777777" w:rsidR="000C184E" w:rsidRPr="00A01FA7" w:rsidRDefault="006A5E13">
            <w:pPr>
              <w:spacing w:after="178" w:line="259" w:lineRule="auto"/>
              <w:ind w:left="6" w:firstLine="0"/>
              <w:jc w:val="center"/>
            </w:pPr>
            <w:r w:rsidRPr="00A01FA7">
              <w:rPr>
                <w:sz w:val="18"/>
              </w:rPr>
              <w:t xml:space="preserve"> </w:t>
            </w:r>
          </w:p>
          <w:p w14:paraId="1E258113" w14:textId="77777777" w:rsidR="000C184E" w:rsidRPr="00A01FA7" w:rsidRDefault="006A5E13">
            <w:pPr>
              <w:spacing w:after="178" w:line="259" w:lineRule="auto"/>
              <w:ind w:left="0" w:right="31" w:firstLine="0"/>
              <w:jc w:val="center"/>
            </w:pPr>
            <w:r w:rsidRPr="00A01FA7">
              <w:rPr>
                <w:sz w:val="18"/>
              </w:rPr>
              <w:t xml:space="preserve">10 </w:t>
            </w:r>
          </w:p>
          <w:p w14:paraId="1FD57837" w14:textId="77777777" w:rsidR="000C184E" w:rsidRPr="00A01FA7" w:rsidRDefault="006A5E13">
            <w:pPr>
              <w:spacing w:after="175" w:line="259" w:lineRule="auto"/>
              <w:ind w:left="6" w:firstLine="0"/>
              <w:jc w:val="center"/>
            </w:pPr>
            <w:r w:rsidRPr="00A01FA7">
              <w:rPr>
                <w:sz w:val="18"/>
              </w:rPr>
              <w:t xml:space="preserve"> </w:t>
            </w:r>
          </w:p>
          <w:p w14:paraId="5B71A64D" w14:textId="77777777" w:rsidR="000C184E" w:rsidRPr="00A01FA7" w:rsidRDefault="006A5E13">
            <w:pPr>
              <w:spacing w:after="178" w:line="259" w:lineRule="auto"/>
              <w:ind w:left="6" w:firstLine="0"/>
              <w:jc w:val="center"/>
            </w:pPr>
            <w:r w:rsidRPr="00A01FA7">
              <w:rPr>
                <w:sz w:val="18"/>
              </w:rPr>
              <w:t xml:space="preserve"> </w:t>
            </w:r>
          </w:p>
          <w:p w14:paraId="3205CD63" w14:textId="77777777" w:rsidR="000C184E" w:rsidRPr="00A01FA7" w:rsidRDefault="006A5E13">
            <w:pPr>
              <w:spacing w:after="0" w:line="259" w:lineRule="auto"/>
              <w:ind w:left="6" w:firstLine="0"/>
              <w:jc w:val="center"/>
            </w:pPr>
            <w:r w:rsidRPr="00A01FA7">
              <w:rPr>
                <w:sz w:val="18"/>
              </w:rPr>
              <w:t xml:space="preserve"> </w:t>
            </w:r>
          </w:p>
        </w:tc>
        <w:tc>
          <w:tcPr>
            <w:tcW w:w="1167" w:type="dxa"/>
            <w:tcBorders>
              <w:top w:val="single" w:sz="4" w:space="0" w:color="000000"/>
              <w:left w:val="single" w:sz="4" w:space="0" w:color="000000"/>
              <w:bottom w:val="single" w:sz="4" w:space="0" w:color="000000"/>
              <w:right w:val="single" w:sz="4" w:space="0" w:color="000000"/>
            </w:tcBorders>
          </w:tcPr>
          <w:p w14:paraId="23A51AA5" w14:textId="77777777" w:rsidR="000C184E" w:rsidRPr="00A01FA7" w:rsidRDefault="006A5E13">
            <w:pPr>
              <w:spacing w:after="178" w:line="259" w:lineRule="auto"/>
              <w:ind w:left="6" w:firstLine="0"/>
              <w:jc w:val="center"/>
            </w:pPr>
            <w:r w:rsidRPr="00A01FA7">
              <w:rPr>
                <w:sz w:val="18"/>
              </w:rPr>
              <w:t xml:space="preserve"> </w:t>
            </w:r>
          </w:p>
          <w:p w14:paraId="0FFBF0F4" w14:textId="77777777" w:rsidR="000C184E" w:rsidRPr="00A01FA7" w:rsidRDefault="006A5E13">
            <w:pPr>
              <w:spacing w:after="178" w:line="259" w:lineRule="auto"/>
              <w:ind w:left="0" w:right="31" w:firstLine="0"/>
              <w:jc w:val="center"/>
            </w:pPr>
            <w:r w:rsidRPr="00A01FA7">
              <w:rPr>
                <w:sz w:val="18"/>
              </w:rPr>
              <w:t xml:space="preserve">10 </w:t>
            </w:r>
          </w:p>
          <w:p w14:paraId="4F577F48" w14:textId="77777777" w:rsidR="000C184E" w:rsidRPr="00A01FA7" w:rsidRDefault="006A5E13">
            <w:pPr>
              <w:spacing w:after="175" w:line="259" w:lineRule="auto"/>
              <w:ind w:left="6" w:firstLine="0"/>
              <w:jc w:val="center"/>
            </w:pPr>
            <w:r w:rsidRPr="00A01FA7">
              <w:rPr>
                <w:sz w:val="18"/>
              </w:rPr>
              <w:t xml:space="preserve"> </w:t>
            </w:r>
          </w:p>
          <w:p w14:paraId="6ABAC14C" w14:textId="604AEBD7" w:rsidR="000C184E" w:rsidRPr="00A01FA7" w:rsidRDefault="006A5E13">
            <w:pPr>
              <w:spacing w:after="178" w:line="259" w:lineRule="auto"/>
              <w:ind w:left="6" w:firstLine="0"/>
              <w:jc w:val="center"/>
            </w:pPr>
            <w:r w:rsidRPr="00A01FA7">
              <w:rPr>
                <w:sz w:val="18"/>
              </w:rPr>
              <w:t xml:space="preserve"> </w:t>
            </w:r>
          </w:p>
          <w:p w14:paraId="268C11CD" w14:textId="403C3EA1" w:rsidR="000C184E" w:rsidRPr="00A01FA7" w:rsidRDefault="000C184E">
            <w:pPr>
              <w:spacing w:after="0" w:line="259" w:lineRule="auto"/>
              <w:ind w:left="6" w:firstLine="0"/>
              <w:jc w:val="center"/>
              <w:rPr>
                <w:sz w:val="18"/>
              </w:rPr>
            </w:pPr>
          </w:p>
          <w:p w14:paraId="4A8CEF5A" w14:textId="77777777" w:rsidR="00350B96" w:rsidRPr="00A01FA7" w:rsidRDefault="00350B96">
            <w:pPr>
              <w:spacing w:after="0" w:line="259" w:lineRule="auto"/>
              <w:ind w:left="6" w:firstLine="0"/>
              <w:jc w:val="center"/>
            </w:pPr>
          </w:p>
          <w:p w14:paraId="19968024" w14:textId="03936BD8" w:rsidR="00350B96" w:rsidRPr="00A01FA7" w:rsidRDefault="00350B96">
            <w:pPr>
              <w:spacing w:after="0" w:line="259" w:lineRule="auto"/>
              <w:ind w:left="6" w:firstLine="0"/>
              <w:jc w:val="center"/>
            </w:pPr>
          </w:p>
        </w:tc>
        <w:tc>
          <w:tcPr>
            <w:tcW w:w="1147" w:type="dxa"/>
            <w:tcBorders>
              <w:top w:val="single" w:sz="4" w:space="0" w:color="000000"/>
              <w:left w:val="single" w:sz="4" w:space="0" w:color="000000"/>
              <w:bottom w:val="single" w:sz="4" w:space="0" w:color="000000"/>
              <w:right w:val="single" w:sz="4" w:space="0" w:color="000000"/>
            </w:tcBorders>
          </w:tcPr>
          <w:p w14:paraId="3DBE9E66" w14:textId="77777777" w:rsidR="000C184E" w:rsidRPr="00A01FA7" w:rsidRDefault="006A5E13">
            <w:pPr>
              <w:spacing w:after="178" w:line="259" w:lineRule="auto"/>
              <w:ind w:left="5" w:firstLine="0"/>
              <w:jc w:val="center"/>
            </w:pPr>
            <w:r w:rsidRPr="00A01FA7">
              <w:rPr>
                <w:sz w:val="18"/>
              </w:rPr>
              <w:t xml:space="preserve"> </w:t>
            </w:r>
          </w:p>
          <w:p w14:paraId="54CF872B" w14:textId="49B24349" w:rsidR="000C184E" w:rsidRPr="00A01FA7" w:rsidRDefault="00D33442">
            <w:pPr>
              <w:spacing w:after="178" w:line="259" w:lineRule="auto"/>
              <w:ind w:left="5" w:firstLine="0"/>
              <w:jc w:val="center"/>
            </w:pPr>
            <w:r w:rsidRPr="00A01FA7">
              <w:rPr>
                <w:sz w:val="18"/>
              </w:rPr>
              <w:t xml:space="preserve">ppm </w:t>
            </w:r>
          </w:p>
          <w:p w14:paraId="38816DD7" w14:textId="77777777" w:rsidR="000C184E" w:rsidRPr="00A01FA7" w:rsidRDefault="006A5E13">
            <w:pPr>
              <w:spacing w:after="175" w:line="259" w:lineRule="auto"/>
              <w:ind w:left="5" w:firstLine="0"/>
              <w:jc w:val="center"/>
            </w:pPr>
            <w:r w:rsidRPr="00A01FA7">
              <w:rPr>
                <w:sz w:val="18"/>
              </w:rPr>
              <w:t xml:space="preserve"> </w:t>
            </w:r>
          </w:p>
          <w:p w14:paraId="585F9630" w14:textId="77777777" w:rsidR="000C184E" w:rsidRPr="00A01FA7" w:rsidRDefault="006A5E13">
            <w:pPr>
              <w:spacing w:after="178" w:line="259" w:lineRule="auto"/>
              <w:ind w:left="5" w:firstLine="0"/>
              <w:jc w:val="center"/>
            </w:pPr>
            <w:r w:rsidRPr="00A01FA7">
              <w:rPr>
                <w:sz w:val="18"/>
              </w:rPr>
              <w:t xml:space="preserve"> </w:t>
            </w:r>
          </w:p>
          <w:p w14:paraId="66119B68" w14:textId="6896CBE5" w:rsidR="000C184E" w:rsidRPr="00A01FA7" w:rsidRDefault="006A5E13">
            <w:pPr>
              <w:spacing w:after="0" w:line="259" w:lineRule="auto"/>
              <w:ind w:left="0" w:right="31" w:firstLine="0"/>
              <w:jc w:val="center"/>
            </w:pPr>
            <w:r w:rsidRPr="00A01FA7">
              <w:rPr>
                <w:sz w:val="18"/>
              </w:rPr>
              <w:t xml:space="preserve"> </w:t>
            </w:r>
          </w:p>
        </w:tc>
        <w:tc>
          <w:tcPr>
            <w:tcW w:w="1193" w:type="dxa"/>
            <w:tcBorders>
              <w:top w:val="single" w:sz="4" w:space="0" w:color="000000"/>
              <w:left w:val="single" w:sz="4" w:space="0" w:color="000000"/>
              <w:bottom w:val="single" w:sz="4" w:space="0" w:color="000000"/>
              <w:right w:val="single" w:sz="4" w:space="0" w:color="000000"/>
            </w:tcBorders>
          </w:tcPr>
          <w:p w14:paraId="4C83DB2B" w14:textId="77777777" w:rsidR="000C184E" w:rsidRPr="00A01FA7" w:rsidRDefault="006A5E13">
            <w:pPr>
              <w:spacing w:after="178" w:line="259" w:lineRule="auto"/>
              <w:ind w:left="4" w:firstLine="0"/>
              <w:jc w:val="center"/>
            </w:pPr>
            <w:r w:rsidRPr="00A01FA7">
              <w:rPr>
                <w:sz w:val="18"/>
              </w:rPr>
              <w:t xml:space="preserve"> </w:t>
            </w:r>
          </w:p>
          <w:p w14:paraId="797BDA28" w14:textId="77777777" w:rsidR="000C184E" w:rsidRPr="00A01FA7" w:rsidRDefault="006A5E13">
            <w:pPr>
              <w:spacing w:after="178" w:line="259" w:lineRule="auto"/>
              <w:ind w:left="4" w:firstLine="0"/>
              <w:jc w:val="center"/>
            </w:pPr>
            <w:r w:rsidRPr="00A01FA7">
              <w:rPr>
                <w:sz w:val="18"/>
              </w:rPr>
              <w:t xml:space="preserve"> </w:t>
            </w:r>
          </w:p>
          <w:p w14:paraId="1F6D330F" w14:textId="77777777" w:rsidR="000C184E" w:rsidRPr="00A01FA7" w:rsidRDefault="006A5E13">
            <w:pPr>
              <w:spacing w:after="175" w:line="259" w:lineRule="auto"/>
              <w:ind w:left="4" w:firstLine="0"/>
              <w:jc w:val="center"/>
            </w:pPr>
            <w:r w:rsidRPr="00A01FA7">
              <w:rPr>
                <w:sz w:val="18"/>
              </w:rPr>
              <w:t xml:space="preserve"> </w:t>
            </w:r>
          </w:p>
          <w:p w14:paraId="3B4C8A1C" w14:textId="100A4EDA" w:rsidR="000C184E" w:rsidRPr="00A01FA7" w:rsidRDefault="00D33442">
            <w:pPr>
              <w:spacing w:after="178" w:line="259" w:lineRule="auto"/>
              <w:ind w:left="4" w:firstLine="0"/>
              <w:jc w:val="center"/>
            </w:pPr>
            <w:r w:rsidRPr="00A01FA7">
              <w:rPr>
                <w:sz w:val="18"/>
              </w:rPr>
              <w:t xml:space="preserve">N </w:t>
            </w:r>
          </w:p>
          <w:p w14:paraId="025B2ED7" w14:textId="77777777" w:rsidR="000C184E" w:rsidRPr="00A01FA7" w:rsidRDefault="006A5E13">
            <w:pPr>
              <w:spacing w:after="178" w:line="259" w:lineRule="auto"/>
              <w:ind w:left="0" w:right="32" w:firstLine="0"/>
              <w:jc w:val="center"/>
            </w:pPr>
            <w:r w:rsidRPr="00A01FA7">
              <w:rPr>
                <w:sz w:val="18"/>
              </w:rPr>
              <w:t xml:space="preserve">N </w:t>
            </w:r>
          </w:p>
          <w:p w14:paraId="7F209956" w14:textId="77777777" w:rsidR="000C184E" w:rsidRPr="00A01FA7" w:rsidRDefault="006A5E13">
            <w:pPr>
              <w:spacing w:after="175" w:line="259" w:lineRule="auto"/>
              <w:ind w:left="0" w:right="32" w:firstLine="0"/>
              <w:jc w:val="center"/>
            </w:pPr>
            <w:r w:rsidRPr="00A01FA7">
              <w:rPr>
                <w:sz w:val="18"/>
              </w:rPr>
              <w:t xml:space="preserve">N </w:t>
            </w:r>
          </w:p>
          <w:p w14:paraId="20A77108" w14:textId="426AA35F" w:rsidR="000C184E" w:rsidRPr="00A01FA7" w:rsidRDefault="000C184E">
            <w:pPr>
              <w:spacing w:after="0" w:line="259" w:lineRule="auto"/>
              <w:ind w:left="0" w:right="32" w:firstLine="0"/>
              <w:jc w:val="center"/>
            </w:pPr>
          </w:p>
        </w:tc>
        <w:tc>
          <w:tcPr>
            <w:tcW w:w="1984" w:type="dxa"/>
            <w:tcBorders>
              <w:top w:val="single" w:sz="4" w:space="0" w:color="000000"/>
              <w:left w:val="single" w:sz="4" w:space="0" w:color="000000"/>
              <w:bottom w:val="single" w:sz="4" w:space="0" w:color="000000"/>
              <w:right w:val="single" w:sz="4" w:space="0" w:color="000000"/>
            </w:tcBorders>
          </w:tcPr>
          <w:p w14:paraId="1EAD005B" w14:textId="77777777" w:rsidR="00D33442" w:rsidRPr="00A01FA7" w:rsidRDefault="00D33442">
            <w:pPr>
              <w:spacing w:after="0" w:line="259" w:lineRule="auto"/>
              <w:ind w:left="1" w:right="7" w:firstLine="0"/>
              <w:rPr>
                <w:sz w:val="18"/>
              </w:rPr>
            </w:pPr>
          </w:p>
          <w:p w14:paraId="2AB05E6D" w14:textId="77777777" w:rsidR="00D33442" w:rsidRPr="00A01FA7" w:rsidRDefault="00D33442">
            <w:pPr>
              <w:spacing w:after="0" w:line="259" w:lineRule="auto"/>
              <w:ind w:left="1" w:right="7" w:firstLine="0"/>
              <w:rPr>
                <w:sz w:val="18"/>
              </w:rPr>
            </w:pPr>
          </w:p>
          <w:p w14:paraId="245B0954" w14:textId="77777777" w:rsidR="00D33442" w:rsidRPr="00A01FA7" w:rsidRDefault="00D33442">
            <w:pPr>
              <w:spacing w:after="0" w:line="259" w:lineRule="auto"/>
              <w:ind w:left="1" w:right="7" w:firstLine="0"/>
              <w:rPr>
                <w:sz w:val="18"/>
              </w:rPr>
            </w:pPr>
          </w:p>
          <w:p w14:paraId="52A802F7" w14:textId="4B234D58" w:rsidR="000C184E" w:rsidRPr="00A01FA7" w:rsidRDefault="006A5E13">
            <w:pPr>
              <w:spacing w:after="0" w:line="259" w:lineRule="auto"/>
              <w:ind w:left="1" w:right="7" w:firstLine="0"/>
            </w:pPr>
            <w:r w:rsidRPr="00A01FA7">
              <w:rPr>
                <w:sz w:val="18"/>
              </w:rPr>
              <w:t xml:space="preserve">Erosion of natural deposits. Water additive which promotes strong teeth. Discharge from fertilizer and aluminum factories. </w:t>
            </w:r>
          </w:p>
        </w:tc>
      </w:tr>
      <w:tr w:rsidR="000C184E" w:rsidRPr="00A01FA7" w14:paraId="6F4BD5F1" w14:textId="77777777">
        <w:trPr>
          <w:trHeight w:val="1255"/>
        </w:trPr>
        <w:tc>
          <w:tcPr>
            <w:tcW w:w="1979" w:type="dxa"/>
            <w:tcBorders>
              <w:top w:val="single" w:sz="4" w:space="0" w:color="000000"/>
              <w:left w:val="single" w:sz="4" w:space="0" w:color="000000"/>
              <w:bottom w:val="single" w:sz="4" w:space="0" w:color="000000"/>
              <w:right w:val="single" w:sz="4" w:space="0" w:color="000000"/>
            </w:tcBorders>
          </w:tcPr>
          <w:p w14:paraId="53B60814" w14:textId="5DA169DA" w:rsidR="000C184E" w:rsidRPr="00A01FA7" w:rsidRDefault="006A5E13">
            <w:pPr>
              <w:spacing w:after="178" w:line="259" w:lineRule="auto"/>
              <w:ind w:left="0" w:firstLine="0"/>
            </w:pPr>
            <w:r w:rsidRPr="00A01FA7">
              <w:rPr>
                <w:sz w:val="18"/>
              </w:rPr>
              <w:t>Sodium (202</w:t>
            </w:r>
            <w:r w:rsidR="00D33442" w:rsidRPr="00A01FA7">
              <w:rPr>
                <w:sz w:val="18"/>
              </w:rPr>
              <w:t>5</w:t>
            </w:r>
            <w:r w:rsidRPr="00A01FA7">
              <w:rPr>
                <w:sz w:val="18"/>
              </w:rPr>
              <w:t xml:space="preserve">) </w:t>
            </w:r>
          </w:p>
          <w:p w14:paraId="0960B6B1" w14:textId="77777777" w:rsidR="000C184E" w:rsidRPr="00A01FA7" w:rsidRDefault="006A5E13">
            <w:pPr>
              <w:spacing w:after="178" w:line="259" w:lineRule="auto"/>
              <w:ind w:left="0" w:firstLine="0"/>
            </w:pPr>
            <w:r w:rsidRPr="00A01FA7">
              <w:rPr>
                <w:sz w:val="18"/>
              </w:rPr>
              <w:t xml:space="preserve">Stovall Plant </w:t>
            </w:r>
          </w:p>
          <w:p w14:paraId="5E4D6C75" w14:textId="77777777" w:rsidR="000C184E" w:rsidRPr="00A01FA7" w:rsidRDefault="006A5E13">
            <w:pPr>
              <w:spacing w:after="0" w:line="259" w:lineRule="auto"/>
              <w:ind w:left="0" w:firstLine="0"/>
            </w:pPr>
            <w:r w:rsidRPr="00A01FA7">
              <w:rPr>
                <w:sz w:val="18"/>
              </w:rPr>
              <w:t xml:space="preserve">Adkins Plant </w:t>
            </w:r>
          </w:p>
        </w:tc>
        <w:tc>
          <w:tcPr>
            <w:tcW w:w="1238" w:type="dxa"/>
            <w:tcBorders>
              <w:top w:val="single" w:sz="4" w:space="0" w:color="000000"/>
              <w:left w:val="single" w:sz="4" w:space="0" w:color="000000"/>
              <w:bottom w:val="single" w:sz="4" w:space="0" w:color="000000"/>
              <w:right w:val="single" w:sz="4" w:space="0" w:color="000000"/>
            </w:tcBorders>
          </w:tcPr>
          <w:p w14:paraId="5B469B45" w14:textId="77777777" w:rsidR="000C184E" w:rsidRPr="00A01FA7" w:rsidRDefault="006A5E13">
            <w:pPr>
              <w:spacing w:after="178" w:line="259" w:lineRule="auto"/>
              <w:ind w:left="1" w:firstLine="0"/>
              <w:jc w:val="center"/>
            </w:pPr>
            <w:r w:rsidRPr="00A01FA7">
              <w:rPr>
                <w:sz w:val="18"/>
              </w:rPr>
              <w:t xml:space="preserve"> </w:t>
            </w:r>
          </w:p>
          <w:p w14:paraId="3EBF8CF1" w14:textId="6F1AF259" w:rsidR="000C184E" w:rsidRPr="00A01FA7" w:rsidRDefault="00350B96">
            <w:pPr>
              <w:spacing w:after="178" w:line="259" w:lineRule="auto"/>
              <w:ind w:left="0" w:right="38" w:firstLine="0"/>
              <w:jc w:val="center"/>
            </w:pPr>
            <w:r w:rsidRPr="00A01FA7">
              <w:rPr>
                <w:sz w:val="18"/>
              </w:rPr>
              <w:t xml:space="preserve">6.3 </w:t>
            </w:r>
          </w:p>
          <w:p w14:paraId="558EE273" w14:textId="3D733B8A" w:rsidR="000C184E" w:rsidRPr="00A01FA7" w:rsidRDefault="00350B96">
            <w:pPr>
              <w:spacing w:after="0" w:line="259" w:lineRule="auto"/>
              <w:ind w:left="0" w:right="38" w:firstLine="0"/>
              <w:jc w:val="center"/>
            </w:pPr>
            <w:r w:rsidRPr="00A01FA7">
              <w:rPr>
                <w:sz w:val="18"/>
              </w:rPr>
              <w:t xml:space="preserve">6.3 </w:t>
            </w:r>
          </w:p>
        </w:tc>
        <w:tc>
          <w:tcPr>
            <w:tcW w:w="1170" w:type="dxa"/>
            <w:tcBorders>
              <w:top w:val="single" w:sz="4" w:space="0" w:color="000000"/>
              <w:left w:val="single" w:sz="4" w:space="0" w:color="000000"/>
              <w:bottom w:val="single" w:sz="4" w:space="0" w:color="000000"/>
              <w:right w:val="single" w:sz="4" w:space="0" w:color="000000"/>
            </w:tcBorders>
          </w:tcPr>
          <w:p w14:paraId="65923B01" w14:textId="77777777" w:rsidR="000C184E" w:rsidRPr="00A01FA7" w:rsidRDefault="006A5E13">
            <w:pPr>
              <w:spacing w:after="178" w:line="259" w:lineRule="auto"/>
              <w:ind w:left="0" w:firstLine="0"/>
              <w:jc w:val="center"/>
            </w:pPr>
            <w:r w:rsidRPr="00A01FA7">
              <w:rPr>
                <w:sz w:val="18"/>
              </w:rPr>
              <w:t xml:space="preserve"> </w:t>
            </w:r>
          </w:p>
          <w:p w14:paraId="35EE7E6A" w14:textId="77777777" w:rsidR="000C184E" w:rsidRPr="00A01FA7" w:rsidRDefault="006A5E13">
            <w:pPr>
              <w:spacing w:after="178" w:line="259" w:lineRule="auto"/>
              <w:ind w:left="0" w:right="34" w:firstLine="0"/>
              <w:jc w:val="center"/>
            </w:pPr>
            <w:r w:rsidRPr="00A01FA7">
              <w:rPr>
                <w:sz w:val="18"/>
              </w:rPr>
              <w:t xml:space="preserve">NA </w:t>
            </w:r>
          </w:p>
          <w:p w14:paraId="19747550" w14:textId="77777777" w:rsidR="000C184E" w:rsidRPr="00A01FA7" w:rsidRDefault="006A5E13">
            <w:pPr>
              <w:spacing w:after="0" w:line="259" w:lineRule="auto"/>
              <w:ind w:left="0" w:right="34" w:firstLine="0"/>
              <w:jc w:val="center"/>
            </w:pPr>
            <w:r w:rsidRPr="00A01FA7">
              <w:rPr>
                <w:sz w:val="18"/>
              </w:rPr>
              <w:t xml:space="preserve">NA </w:t>
            </w:r>
          </w:p>
        </w:tc>
        <w:tc>
          <w:tcPr>
            <w:tcW w:w="926" w:type="dxa"/>
            <w:tcBorders>
              <w:top w:val="single" w:sz="4" w:space="0" w:color="000000"/>
              <w:left w:val="single" w:sz="4" w:space="0" w:color="000000"/>
              <w:bottom w:val="single" w:sz="4" w:space="0" w:color="000000"/>
              <w:right w:val="single" w:sz="4" w:space="0" w:color="000000"/>
            </w:tcBorders>
          </w:tcPr>
          <w:p w14:paraId="23C53882" w14:textId="77777777" w:rsidR="000C184E" w:rsidRPr="00A01FA7" w:rsidRDefault="006A5E13">
            <w:pPr>
              <w:spacing w:after="178" w:line="259" w:lineRule="auto"/>
              <w:ind w:left="6" w:firstLine="0"/>
              <w:jc w:val="center"/>
            </w:pPr>
            <w:r w:rsidRPr="00A01FA7">
              <w:rPr>
                <w:sz w:val="18"/>
              </w:rPr>
              <w:t xml:space="preserve"> </w:t>
            </w:r>
          </w:p>
          <w:p w14:paraId="6015A0C7" w14:textId="77777777" w:rsidR="000C184E" w:rsidRPr="00A01FA7" w:rsidRDefault="006A5E13">
            <w:pPr>
              <w:spacing w:after="178" w:line="259" w:lineRule="auto"/>
              <w:ind w:left="0" w:right="32" w:firstLine="0"/>
              <w:jc w:val="center"/>
            </w:pPr>
            <w:r w:rsidRPr="00A01FA7">
              <w:rPr>
                <w:sz w:val="18"/>
              </w:rPr>
              <w:t xml:space="preserve">No mcl </w:t>
            </w:r>
          </w:p>
          <w:p w14:paraId="38C5CC0F" w14:textId="77777777" w:rsidR="000C184E" w:rsidRPr="00A01FA7" w:rsidRDefault="006A5E13">
            <w:pPr>
              <w:spacing w:after="0" w:line="259" w:lineRule="auto"/>
              <w:ind w:left="0" w:right="32" w:firstLine="0"/>
              <w:jc w:val="center"/>
            </w:pPr>
            <w:r w:rsidRPr="00A01FA7">
              <w:rPr>
                <w:sz w:val="18"/>
              </w:rPr>
              <w:t xml:space="preserve">No mcl </w:t>
            </w:r>
          </w:p>
        </w:tc>
        <w:tc>
          <w:tcPr>
            <w:tcW w:w="1167" w:type="dxa"/>
            <w:tcBorders>
              <w:top w:val="single" w:sz="4" w:space="0" w:color="000000"/>
              <w:left w:val="single" w:sz="4" w:space="0" w:color="000000"/>
              <w:bottom w:val="single" w:sz="4" w:space="0" w:color="000000"/>
              <w:right w:val="single" w:sz="4" w:space="0" w:color="000000"/>
            </w:tcBorders>
          </w:tcPr>
          <w:p w14:paraId="17322628" w14:textId="77777777" w:rsidR="000C184E" w:rsidRPr="00A01FA7" w:rsidRDefault="006A5E13">
            <w:pPr>
              <w:spacing w:after="178" w:line="259" w:lineRule="auto"/>
              <w:ind w:left="6" w:firstLine="0"/>
              <w:jc w:val="center"/>
            </w:pPr>
            <w:r w:rsidRPr="00A01FA7">
              <w:rPr>
                <w:sz w:val="18"/>
              </w:rPr>
              <w:t xml:space="preserve"> </w:t>
            </w:r>
          </w:p>
          <w:p w14:paraId="79EE83AD" w14:textId="77777777" w:rsidR="000C184E" w:rsidRPr="00A01FA7" w:rsidRDefault="006A5E13">
            <w:pPr>
              <w:spacing w:after="178" w:line="259" w:lineRule="auto"/>
              <w:ind w:left="0" w:right="32" w:firstLine="0"/>
              <w:jc w:val="center"/>
            </w:pPr>
            <w:r w:rsidRPr="00A01FA7">
              <w:rPr>
                <w:sz w:val="18"/>
              </w:rPr>
              <w:t xml:space="preserve">No mcl </w:t>
            </w:r>
          </w:p>
          <w:p w14:paraId="4E3E7810" w14:textId="77777777" w:rsidR="000C184E" w:rsidRPr="00A01FA7" w:rsidRDefault="006A5E13">
            <w:pPr>
              <w:spacing w:after="0" w:line="259" w:lineRule="auto"/>
              <w:ind w:left="0" w:right="32" w:firstLine="0"/>
              <w:jc w:val="center"/>
            </w:pPr>
            <w:r w:rsidRPr="00A01FA7">
              <w:rPr>
                <w:sz w:val="18"/>
              </w:rPr>
              <w:t xml:space="preserve">No mcl </w:t>
            </w:r>
          </w:p>
        </w:tc>
        <w:tc>
          <w:tcPr>
            <w:tcW w:w="1147" w:type="dxa"/>
            <w:tcBorders>
              <w:top w:val="single" w:sz="4" w:space="0" w:color="000000"/>
              <w:left w:val="single" w:sz="4" w:space="0" w:color="000000"/>
              <w:bottom w:val="single" w:sz="4" w:space="0" w:color="000000"/>
              <w:right w:val="single" w:sz="4" w:space="0" w:color="000000"/>
            </w:tcBorders>
          </w:tcPr>
          <w:p w14:paraId="4D90CD29" w14:textId="77777777" w:rsidR="000C184E" w:rsidRPr="00A01FA7" w:rsidRDefault="006A5E13">
            <w:pPr>
              <w:spacing w:after="178" w:line="259" w:lineRule="auto"/>
              <w:ind w:left="5" w:firstLine="0"/>
              <w:jc w:val="center"/>
            </w:pPr>
            <w:r w:rsidRPr="00A01FA7">
              <w:rPr>
                <w:sz w:val="18"/>
              </w:rPr>
              <w:t xml:space="preserve"> </w:t>
            </w:r>
          </w:p>
          <w:p w14:paraId="471B8572" w14:textId="77777777" w:rsidR="000C184E" w:rsidRPr="00A01FA7" w:rsidRDefault="006A5E13">
            <w:pPr>
              <w:spacing w:after="0" w:line="259" w:lineRule="auto"/>
              <w:ind w:left="0" w:right="31" w:firstLine="0"/>
              <w:jc w:val="center"/>
            </w:pPr>
            <w:r w:rsidRPr="00A01FA7">
              <w:rPr>
                <w:sz w:val="18"/>
              </w:rPr>
              <w:t xml:space="preserve">ppm </w:t>
            </w:r>
          </w:p>
        </w:tc>
        <w:tc>
          <w:tcPr>
            <w:tcW w:w="1193" w:type="dxa"/>
            <w:tcBorders>
              <w:top w:val="single" w:sz="4" w:space="0" w:color="000000"/>
              <w:left w:val="single" w:sz="4" w:space="0" w:color="000000"/>
              <w:bottom w:val="single" w:sz="4" w:space="0" w:color="000000"/>
              <w:right w:val="single" w:sz="4" w:space="0" w:color="000000"/>
            </w:tcBorders>
          </w:tcPr>
          <w:p w14:paraId="05DB414E" w14:textId="77777777" w:rsidR="000C184E" w:rsidRPr="00A01FA7" w:rsidRDefault="006A5E13">
            <w:pPr>
              <w:spacing w:after="178" w:line="259" w:lineRule="auto"/>
              <w:ind w:left="4" w:firstLine="0"/>
              <w:jc w:val="center"/>
            </w:pPr>
            <w:r w:rsidRPr="00A01FA7">
              <w:rPr>
                <w:sz w:val="18"/>
              </w:rPr>
              <w:t xml:space="preserve"> </w:t>
            </w:r>
          </w:p>
          <w:p w14:paraId="47650D79" w14:textId="77777777" w:rsidR="000C184E" w:rsidRPr="00A01FA7" w:rsidRDefault="006A5E13">
            <w:pPr>
              <w:spacing w:after="178" w:line="259" w:lineRule="auto"/>
              <w:ind w:left="0" w:right="32" w:firstLine="0"/>
              <w:jc w:val="center"/>
            </w:pPr>
            <w:r w:rsidRPr="00A01FA7">
              <w:rPr>
                <w:sz w:val="18"/>
              </w:rPr>
              <w:t xml:space="preserve">N </w:t>
            </w:r>
          </w:p>
          <w:p w14:paraId="0AC2C762" w14:textId="77777777" w:rsidR="000C184E" w:rsidRPr="00A01FA7" w:rsidRDefault="006A5E13">
            <w:pPr>
              <w:spacing w:after="0" w:line="259" w:lineRule="auto"/>
              <w:ind w:left="0" w:right="32" w:firstLine="0"/>
              <w:jc w:val="center"/>
            </w:pPr>
            <w:r w:rsidRPr="00A01FA7">
              <w:rPr>
                <w:sz w:val="18"/>
              </w:rPr>
              <w:t xml:space="preserve">N </w:t>
            </w:r>
          </w:p>
        </w:tc>
        <w:tc>
          <w:tcPr>
            <w:tcW w:w="1984" w:type="dxa"/>
            <w:tcBorders>
              <w:top w:val="single" w:sz="4" w:space="0" w:color="000000"/>
              <w:left w:val="single" w:sz="4" w:space="0" w:color="000000"/>
              <w:bottom w:val="single" w:sz="4" w:space="0" w:color="000000"/>
              <w:right w:val="single" w:sz="4" w:space="0" w:color="000000"/>
            </w:tcBorders>
          </w:tcPr>
          <w:p w14:paraId="6D67A7B5" w14:textId="77777777" w:rsidR="000C184E" w:rsidRPr="00A01FA7" w:rsidRDefault="006A5E13">
            <w:pPr>
              <w:spacing w:after="161" w:line="278" w:lineRule="auto"/>
              <w:ind w:left="1" w:firstLine="0"/>
            </w:pPr>
            <w:r w:rsidRPr="00A01FA7">
              <w:rPr>
                <w:sz w:val="18"/>
              </w:rPr>
              <w:t xml:space="preserve">Erosion of natural deposit </w:t>
            </w:r>
          </w:p>
          <w:p w14:paraId="3C99B1EE" w14:textId="77777777" w:rsidR="000C184E" w:rsidRPr="00A01FA7" w:rsidRDefault="006A5E13">
            <w:pPr>
              <w:spacing w:after="0" w:line="259" w:lineRule="auto"/>
              <w:ind w:left="1" w:firstLine="0"/>
            </w:pPr>
            <w:r w:rsidRPr="00A01FA7">
              <w:rPr>
                <w:sz w:val="18"/>
              </w:rPr>
              <w:t xml:space="preserve"> </w:t>
            </w:r>
          </w:p>
        </w:tc>
      </w:tr>
    </w:tbl>
    <w:p w14:paraId="4B5B80A0" w14:textId="77777777" w:rsidR="000C184E" w:rsidRPr="00A01FA7" w:rsidRDefault="006A5E13">
      <w:pPr>
        <w:spacing w:after="0" w:line="259" w:lineRule="auto"/>
        <w:ind w:left="0" w:firstLine="0"/>
      </w:pPr>
      <w:r w:rsidRPr="00A01FA7">
        <w:t xml:space="preserve"> </w:t>
      </w:r>
    </w:p>
    <w:tbl>
      <w:tblPr>
        <w:tblStyle w:val="TableGrid"/>
        <w:tblW w:w="10788" w:type="dxa"/>
        <w:tblInd w:w="-426" w:type="dxa"/>
        <w:tblCellMar>
          <w:top w:w="5" w:type="dxa"/>
          <w:left w:w="107" w:type="dxa"/>
          <w:right w:w="115" w:type="dxa"/>
        </w:tblCellMar>
        <w:tblLook w:val="04A0" w:firstRow="1" w:lastRow="0" w:firstColumn="1" w:lastColumn="0" w:noHBand="0" w:noVBand="1"/>
      </w:tblPr>
      <w:tblGrid>
        <w:gridCol w:w="1798"/>
        <w:gridCol w:w="1798"/>
        <w:gridCol w:w="2705"/>
        <w:gridCol w:w="1147"/>
        <w:gridCol w:w="1544"/>
        <w:gridCol w:w="1796"/>
      </w:tblGrid>
      <w:tr w:rsidR="000C184E" w:rsidRPr="00A01FA7" w14:paraId="606C1839" w14:textId="77777777">
        <w:trPr>
          <w:trHeight w:val="1090"/>
        </w:trPr>
        <w:tc>
          <w:tcPr>
            <w:tcW w:w="1797" w:type="dxa"/>
            <w:tcBorders>
              <w:top w:val="single" w:sz="4" w:space="0" w:color="000000"/>
              <w:left w:val="single" w:sz="4" w:space="0" w:color="000000"/>
              <w:bottom w:val="single" w:sz="4" w:space="0" w:color="000000"/>
              <w:right w:val="single" w:sz="4" w:space="0" w:color="000000"/>
            </w:tcBorders>
            <w:shd w:val="clear" w:color="auto" w:fill="CCCCCC"/>
          </w:tcPr>
          <w:p w14:paraId="1062608E" w14:textId="77777777" w:rsidR="000C184E" w:rsidRPr="00A01FA7" w:rsidRDefault="006A5E13">
            <w:pPr>
              <w:spacing w:after="178" w:line="259" w:lineRule="auto"/>
              <w:ind w:left="0" w:firstLine="0"/>
            </w:pPr>
            <w:r w:rsidRPr="00A01FA7">
              <w:rPr>
                <w:sz w:val="18"/>
              </w:rPr>
              <w:t xml:space="preserve"> </w:t>
            </w:r>
          </w:p>
          <w:p w14:paraId="291EE6AD" w14:textId="77777777" w:rsidR="000C184E" w:rsidRPr="00A01FA7" w:rsidRDefault="006A5E13">
            <w:pPr>
              <w:spacing w:after="0" w:line="259" w:lineRule="auto"/>
              <w:ind w:left="0" w:firstLine="0"/>
            </w:pPr>
            <w:r w:rsidRPr="00A01FA7">
              <w:rPr>
                <w:sz w:val="18"/>
              </w:rPr>
              <w:t xml:space="preserve">Turbidity </w:t>
            </w:r>
          </w:p>
        </w:tc>
        <w:tc>
          <w:tcPr>
            <w:tcW w:w="1798" w:type="dxa"/>
            <w:tcBorders>
              <w:top w:val="single" w:sz="4" w:space="0" w:color="000000"/>
              <w:left w:val="single" w:sz="4" w:space="0" w:color="000000"/>
              <w:bottom w:val="single" w:sz="4" w:space="0" w:color="000000"/>
              <w:right w:val="single" w:sz="4" w:space="0" w:color="000000"/>
            </w:tcBorders>
            <w:shd w:val="clear" w:color="auto" w:fill="CCCCCC"/>
          </w:tcPr>
          <w:p w14:paraId="21845271" w14:textId="77777777" w:rsidR="000C184E" w:rsidRPr="00A01FA7" w:rsidRDefault="006A5E13">
            <w:pPr>
              <w:spacing w:after="178" w:line="259" w:lineRule="auto"/>
              <w:ind w:left="1" w:firstLine="0"/>
            </w:pPr>
            <w:r w:rsidRPr="00A01FA7">
              <w:rPr>
                <w:sz w:val="18"/>
              </w:rPr>
              <w:t xml:space="preserve"> </w:t>
            </w:r>
          </w:p>
          <w:p w14:paraId="6C5B797D" w14:textId="77777777" w:rsidR="000C184E" w:rsidRPr="00A01FA7" w:rsidRDefault="006A5E13">
            <w:pPr>
              <w:spacing w:after="0" w:line="259" w:lineRule="auto"/>
              <w:ind w:left="1" w:firstLine="0"/>
            </w:pPr>
            <w:r w:rsidRPr="00A01FA7">
              <w:rPr>
                <w:sz w:val="18"/>
              </w:rPr>
              <w:t xml:space="preserve">95% of Samples </w:t>
            </w:r>
          </w:p>
        </w:tc>
        <w:tc>
          <w:tcPr>
            <w:tcW w:w="2705" w:type="dxa"/>
            <w:tcBorders>
              <w:top w:val="single" w:sz="4" w:space="0" w:color="000000"/>
              <w:left w:val="single" w:sz="4" w:space="0" w:color="000000"/>
              <w:bottom w:val="single" w:sz="4" w:space="0" w:color="000000"/>
              <w:right w:val="single" w:sz="4" w:space="0" w:color="000000"/>
            </w:tcBorders>
            <w:shd w:val="clear" w:color="auto" w:fill="CCCCCC"/>
          </w:tcPr>
          <w:p w14:paraId="0C509258" w14:textId="77777777" w:rsidR="000C184E" w:rsidRPr="00A01FA7" w:rsidRDefault="006A5E13">
            <w:pPr>
              <w:spacing w:after="178" w:line="259" w:lineRule="auto"/>
              <w:ind w:left="1" w:firstLine="0"/>
            </w:pPr>
            <w:r w:rsidRPr="00A01FA7">
              <w:rPr>
                <w:sz w:val="18"/>
              </w:rPr>
              <w:t xml:space="preserve"> </w:t>
            </w:r>
          </w:p>
          <w:p w14:paraId="0A0AFD08" w14:textId="77777777" w:rsidR="000C184E" w:rsidRPr="00A01FA7" w:rsidRDefault="006A5E13">
            <w:pPr>
              <w:spacing w:after="17" w:line="259" w:lineRule="auto"/>
              <w:ind w:left="1" w:firstLine="0"/>
            </w:pPr>
            <w:r w:rsidRPr="00A01FA7">
              <w:rPr>
                <w:sz w:val="18"/>
              </w:rPr>
              <w:t xml:space="preserve">100% of Plant Samples are </w:t>
            </w:r>
          </w:p>
          <w:p w14:paraId="6299E52F" w14:textId="77777777" w:rsidR="000C184E" w:rsidRPr="00A01FA7" w:rsidRDefault="006A5E13">
            <w:pPr>
              <w:spacing w:after="0" w:line="259" w:lineRule="auto"/>
              <w:ind w:left="1" w:firstLine="0"/>
            </w:pPr>
            <w:r w:rsidRPr="00A01FA7">
              <w:rPr>
                <w:sz w:val="18"/>
              </w:rPr>
              <w:t xml:space="preserve">Below MCL </w:t>
            </w:r>
          </w:p>
        </w:tc>
        <w:tc>
          <w:tcPr>
            <w:tcW w:w="1147" w:type="dxa"/>
            <w:tcBorders>
              <w:top w:val="single" w:sz="4" w:space="0" w:color="000000"/>
              <w:left w:val="single" w:sz="4" w:space="0" w:color="000000"/>
              <w:bottom w:val="single" w:sz="4" w:space="0" w:color="000000"/>
              <w:right w:val="single" w:sz="4" w:space="0" w:color="000000"/>
            </w:tcBorders>
            <w:shd w:val="clear" w:color="auto" w:fill="CCCCCC"/>
          </w:tcPr>
          <w:p w14:paraId="44FA2EA4" w14:textId="77777777" w:rsidR="000C184E" w:rsidRPr="00A01FA7" w:rsidRDefault="006A5E13">
            <w:pPr>
              <w:spacing w:after="178" w:line="259" w:lineRule="auto"/>
              <w:ind w:left="1" w:firstLine="0"/>
            </w:pPr>
            <w:r w:rsidRPr="00A01FA7">
              <w:rPr>
                <w:sz w:val="18"/>
              </w:rPr>
              <w:t xml:space="preserve"> </w:t>
            </w:r>
          </w:p>
          <w:p w14:paraId="4CDC1900" w14:textId="77777777" w:rsidR="000C184E" w:rsidRPr="00A01FA7" w:rsidRDefault="006A5E13">
            <w:pPr>
              <w:spacing w:after="17" w:line="259" w:lineRule="auto"/>
              <w:ind w:left="1" w:firstLine="0"/>
            </w:pPr>
            <w:r w:rsidRPr="00A01FA7">
              <w:rPr>
                <w:sz w:val="18"/>
              </w:rPr>
              <w:t xml:space="preserve">Unit of </w:t>
            </w:r>
          </w:p>
          <w:p w14:paraId="32B80385" w14:textId="77777777" w:rsidR="000C184E" w:rsidRPr="00A01FA7" w:rsidRDefault="006A5E13">
            <w:pPr>
              <w:spacing w:after="0" w:line="259" w:lineRule="auto"/>
              <w:ind w:left="1" w:firstLine="0"/>
            </w:pPr>
            <w:r w:rsidRPr="00A01FA7">
              <w:rPr>
                <w:sz w:val="18"/>
              </w:rPr>
              <w:t xml:space="preserve">Measure </w:t>
            </w:r>
          </w:p>
        </w:tc>
        <w:tc>
          <w:tcPr>
            <w:tcW w:w="1544" w:type="dxa"/>
            <w:tcBorders>
              <w:top w:val="single" w:sz="4" w:space="0" w:color="000000"/>
              <w:left w:val="single" w:sz="4" w:space="0" w:color="000000"/>
              <w:bottom w:val="single" w:sz="4" w:space="0" w:color="000000"/>
              <w:right w:val="single" w:sz="4" w:space="0" w:color="000000"/>
            </w:tcBorders>
            <w:shd w:val="clear" w:color="auto" w:fill="CCCCCC"/>
          </w:tcPr>
          <w:p w14:paraId="586BDC15" w14:textId="77777777" w:rsidR="000C184E" w:rsidRPr="00A01FA7" w:rsidRDefault="006A5E13">
            <w:pPr>
              <w:spacing w:after="178" w:line="259" w:lineRule="auto"/>
              <w:ind w:left="1" w:firstLine="0"/>
            </w:pPr>
            <w:r w:rsidRPr="00A01FA7">
              <w:rPr>
                <w:sz w:val="18"/>
              </w:rPr>
              <w:t xml:space="preserve"> </w:t>
            </w:r>
          </w:p>
          <w:p w14:paraId="3CE6F882" w14:textId="77777777" w:rsidR="000C184E" w:rsidRPr="00A01FA7" w:rsidRDefault="006A5E13">
            <w:pPr>
              <w:spacing w:after="0" w:line="259" w:lineRule="auto"/>
              <w:ind w:left="1" w:firstLine="0"/>
            </w:pPr>
            <w:r w:rsidRPr="00A01FA7">
              <w:rPr>
                <w:sz w:val="18"/>
              </w:rPr>
              <w:t xml:space="preserve">Violation Y/N </w:t>
            </w:r>
          </w:p>
        </w:tc>
        <w:tc>
          <w:tcPr>
            <w:tcW w:w="1796" w:type="dxa"/>
            <w:tcBorders>
              <w:top w:val="single" w:sz="4" w:space="0" w:color="000000"/>
              <w:left w:val="single" w:sz="4" w:space="0" w:color="000000"/>
              <w:bottom w:val="single" w:sz="4" w:space="0" w:color="000000"/>
              <w:right w:val="single" w:sz="4" w:space="0" w:color="000000"/>
            </w:tcBorders>
            <w:shd w:val="clear" w:color="auto" w:fill="CCCCCC"/>
          </w:tcPr>
          <w:p w14:paraId="03D855C4" w14:textId="77777777" w:rsidR="000C184E" w:rsidRPr="00A01FA7" w:rsidRDefault="006A5E13">
            <w:pPr>
              <w:spacing w:after="178" w:line="259" w:lineRule="auto"/>
              <w:ind w:left="1" w:firstLine="0"/>
            </w:pPr>
            <w:r w:rsidRPr="00A01FA7">
              <w:rPr>
                <w:sz w:val="18"/>
              </w:rPr>
              <w:t xml:space="preserve"> </w:t>
            </w:r>
          </w:p>
          <w:p w14:paraId="1D5EFF12" w14:textId="77777777" w:rsidR="000C184E" w:rsidRPr="00A01FA7" w:rsidRDefault="006A5E13">
            <w:pPr>
              <w:spacing w:after="0" w:line="259" w:lineRule="auto"/>
              <w:ind w:left="1" w:firstLine="0"/>
            </w:pPr>
            <w:r w:rsidRPr="00A01FA7">
              <w:rPr>
                <w:sz w:val="18"/>
              </w:rPr>
              <w:t xml:space="preserve">Possible Source </w:t>
            </w:r>
          </w:p>
        </w:tc>
      </w:tr>
      <w:tr w:rsidR="000C184E" w:rsidRPr="00A01FA7" w14:paraId="1EA0F586" w14:textId="77777777">
        <w:trPr>
          <w:trHeight w:val="1256"/>
        </w:trPr>
        <w:tc>
          <w:tcPr>
            <w:tcW w:w="1797" w:type="dxa"/>
            <w:tcBorders>
              <w:top w:val="single" w:sz="4" w:space="0" w:color="000000"/>
              <w:left w:val="single" w:sz="4" w:space="0" w:color="000000"/>
              <w:bottom w:val="single" w:sz="4" w:space="0" w:color="000000"/>
              <w:right w:val="single" w:sz="4" w:space="0" w:color="000000"/>
            </w:tcBorders>
          </w:tcPr>
          <w:p w14:paraId="2DEA35E0" w14:textId="77777777" w:rsidR="000C184E" w:rsidRPr="00A01FA7" w:rsidRDefault="006A5E13">
            <w:pPr>
              <w:spacing w:after="178" w:line="259" w:lineRule="auto"/>
              <w:ind w:left="0" w:firstLine="0"/>
            </w:pPr>
            <w:r w:rsidRPr="00A01FA7">
              <w:rPr>
                <w:sz w:val="18"/>
              </w:rPr>
              <w:t xml:space="preserve"> </w:t>
            </w:r>
          </w:p>
          <w:p w14:paraId="0D218CD3" w14:textId="77777777" w:rsidR="000C184E" w:rsidRPr="00A01FA7" w:rsidRDefault="006A5E13">
            <w:pPr>
              <w:spacing w:after="178" w:line="259" w:lineRule="auto"/>
              <w:ind w:left="0" w:firstLine="0"/>
            </w:pPr>
            <w:r w:rsidRPr="00A01FA7">
              <w:rPr>
                <w:sz w:val="18"/>
              </w:rPr>
              <w:t xml:space="preserve">Stovall Plant </w:t>
            </w:r>
          </w:p>
          <w:p w14:paraId="5B2421D7" w14:textId="77777777" w:rsidR="000C184E" w:rsidRPr="00A01FA7" w:rsidRDefault="006A5E13">
            <w:pPr>
              <w:spacing w:after="0" w:line="259" w:lineRule="auto"/>
              <w:ind w:left="0" w:firstLine="0"/>
            </w:pPr>
            <w:r w:rsidRPr="00A01FA7">
              <w:rPr>
                <w:sz w:val="18"/>
              </w:rPr>
              <w:t xml:space="preserve">Adkins Plant </w:t>
            </w:r>
          </w:p>
        </w:tc>
        <w:tc>
          <w:tcPr>
            <w:tcW w:w="1798" w:type="dxa"/>
            <w:tcBorders>
              <w:top w:val="single" w:sz="4" w:space="0" w:color="000000"/>
              <w:left w:val="single" w:sz="4" w:space="0" w:color="000000"/>
              <w:bottom w:val="single" w:sz="4" w:space="0" w:color="000000"/>
              <w:right w:val="single" w:sz="4" w:space="0" w:color="000000"/>
            </w:tcBorders>
          </w:tcPr>
          <w:p w14:paraId="14330EDF" w14:textId="77777777" w:rsidR="000C184E" w:rsidRPr="00A01FA7" w:rsidRDefault="006A5E13">
            <w:pPr>
              <w:spacing w:after="178" w:line="259" w:lineRule="auto"/>
              <w:ind w:left="42" w:firstLine="0"/>
              <w:jc w:val="center"/>
            </w:pPr>
            <w:r w:rsidRPr="00A01FA7">
              <w:rPr>
                <w:sz w:val="18"/>
              </w:rPr>
              <w:t xml:space="preserve"> </w:t>
            </w:r>
          </w:p>
          <w:p w14:paraId="05CE4BB8" w14:textId="77777777" w:rsidR="000C184E" w:rsidRPr="00A01FA7" w:rsidRDefault="006A5E13">
            <w:pPr>
              <w:spacing w:after="178" w:line="259" w:lineRule="auto"/>
              <w:ind w:left="3" w:firstLine="0"/>
              <w:jc w:val="center"/>
            </w:pPr>
            <w:r w:rsidRPr="00A01FA7">
              <w:rPr>
                <w:sz w:val="18"/>
              </w:rPr>
              <w:t xml:space="preserve">&lt;0.3 </w:t>
            </w:r>
          </w:p>
          <w:p w14:paraId="563B88FD" w14:textId="77777777" w:rsidR="000C184E" w:rsidRPr="00A01FA7" w:rsidRDefault="006A5E13">
            <w:pPr>
              <w:spacing w:after="0" w:line="259" w:lineRule="auto"/>
              <w:ind w:left="3" w:firstLine="0"/>
              <w:jc w:val="center"/>
            </w:pPr>
            <w:r w:rsidRPr="00A01FA7">
              <w:rPr>
                <w:sz w:val="18"/>
              </w:rPr>
              <w:t xml:space="preserve">&lt;0.3 </w:t>
            </w:r>
          </w:p>
        </w:tc>
        <w:tc>
          <w:tcPr>
            <w:tcW w:w="2705" w:type="dxa"/>
            <w:tcBorders>
              <w:top w:val="single" w:sz="4" w:space="0" w:color="000000"/>
              <w:left w:val="single" w:sz="4" w:space="0" w:color="000000"/>
              <w:bottom w:val="single" w:sz="4" w:space="0" w:color="000000"/>
              <w:right w:val="single" w:sz="4" w:space="0" w:color="000000"/>
            </w:tcBorders>
          </w:tcPr>
          <w:p w14:paraId="45034620" w14:textId="77777777" w:rsidR="000C184E" w:rsidRPr="00A01FA7" w:rsidRDefault="006A5E13">
            <w:pPr>
              <w:spacing w:after="178" w:line="259" w:lineRule="auto"/>
              <w:ind w:left="42" w:firstLine="0"/>
              <w:jc w:val="center"/>
            </w:pPr>
            <w:r w:rsidRPr="00A01FA7">
              <w:rPr>
                <w:sz w:val="18"/>
              </w:rPr>
              <w:t xml:space="preserve"> </w:t>
            </w:r>
          </w:p>
          <w:p w14:paraId="29A608E7" w14:textId="77777777" w:rsidR="000C184E" w:rsidRPr="00A01FA7" w:rsidRDefault="006A5E13">
            <w:pPr>
              <w:spacing w:after="178" w:line="259" w:lineRule="auto"/>
              <w:ind w:left="3" w:firstLine="0"/>
              <w:jc w:val="center"/>
            </w:pPr>
            <w:r w:rsidRPr="00A01FA7">
              <w:rPr>
                <w:sz w:val="18"/>
              </w:rPr>
              <w:t xml:space="preserve">Max = 0.07; Avg = 0.04 </w:t>
            </w:r>
          </w:p>
          <w:p w14:paraId="61B04023" w14:textId="77777777" w:rsidR="000C184E" w:rsidRPr="00A01FA7" w:rsidRDefault="006A5E13">
            <w:pPr>
              <w:spacing w:after="0" w:line="259" w:lineRule="auto"/>
              <w:ind w:left="5" w:firstLine="0"/>
              <w:jc w:val="center"/>
            </w:pPr>
            <w:r w:rsidRPr="00A01FA7">
              <w:rPr>
                <w:sz w:val="18"/>
              </w:rPr>
              <w:t xml:space="preserve">Max = 0.07; Avg =0.05 </w:t>
            </w:r>
          </w:p>
        </w:tc>
        <w:tc>
          <w:tcPr>
            <w:tcW w:w="1147" w:type="dxa"/>
            <w:tcBorders>
              <w:top w:val="single" w:sz="4" w:space="0" w:color="000000"/>
              <w:left w:val="single" w:sz="4" w:space="0" w:color="000000"/>
              <w:bottom w:val="single" w:sz="4" w:space="0" w:color="000000"/>
              <w:right w:val="single" w:sz="4" w:space="0" w:color="000000"/>
            </w:tcBorders>
          </w:tcPr>
          <w:p w14:paraId="41995DB9" w14:textId="77777777" w:rsidR="000C184E" w:rsidRPr="00A01FA7" w:rsidRDefault="006A5E13">
            <w:pPr>
              <w:spacing w:after="178" w:line="259" w:lineRule="auto"/>
              <w:ind w:left="45" w:firstLine="0"/>
              <w:jc w:val="center"/>
            </w:pPr>
            <w:r w:rsidRPr="00A01FA7">
              <w:rPr>
                <w:sz w:val="18"/>
              </w:rPr>
              <w:t xml:space="preserve"> </w:t>
            </w:r>
          </w:p>
          <w:p w14:paraId="33AD6856" w14:textId="77777777" w:rsidR="000C184E" w:rsidRPr="00A01FA7" w:rsidRDefault="006A5E13">
            <w:pPr>
              <w:spacing w:after="178" w:line="259" w:lineRule="auto"/>
              <w:ind w:left="9" w:firstLine="0"/>
              <w:jc w:val="center"/>
            </w:pPr>
            <w:r w:rsidRPr="00A01FA7">
              <w:rPr>
                <w:sz w:val="18"/>
              </w:rPr>
              <w:t xml:space="preserve">NTU </w:t>
            </w:r>
          </w:p>
          <w:p w14:paraId="1E8874D3" w14:textId="77777777" w:rsidR="000C184E" w:rsidRPr="00A01FA7" w:rsidRDefault="006A5E13">
            <w:pPr>
              <w:spacing w:after="0" w:line="259" w:lineRule="auto"/>
              <w:ind w:left="9" w:firstLine="0"/>
              <w:jc w:val="center"/>
            </w:pPr>
            <w:r w:rsidRPr="00A01FA7">
              <w:rPr>
                <w:sz w:val="18"/>
              </w:rPr>
              <w:t xml:space="preserve">NTU </w:t>
            </w:r>
          </w:p>
        </w:tc>
        <w:tc>
          <w:tcPr>
            <w:tcW w:w="1544" w:type="dxa"/>
            <w:tcBorders>
              <w:top w:val="single" w:sz="4" w:space="0" w:color="000000"/>
              <w:left w:val="single" w:sz="4" w:space="0" w:color="000000"/>
              <w:bottom w:val="single" w:sz="4" w:space="0" w:color="000000"/>
              <w:right w:val="single" w:sz="4" w:space="0" w:color="000000"/>
            </w:tcBorders>
          </w:tcPr>
          <w:p w14:paraId="73F6845D" w14:textId="77777777" w:rsidR="000C184E" w:rsidRPr="00A01FA7" w:rsidRDefault="006A5E13">
            <w:pPr>
              <w:spacing w:after="178" w:line="259" w:lineRule="auto"/>
              <w:ind w:left="43" w:firstLine="0"/>
              <w:jc w:val="center"/>
            </w:pPr>
            <w:r w:rsidRPr="00A01FA7">
              <w:rPr>
                <w:sz w:val="18"/>
              </w:rPr>
              <w:t xml:space="preserve"> </w:t>
            </w:r>
          </w:p>
          <w:p w14:paraId="5340C916" w14:textId="77777777" w:rsidR="000C184E" w:rsidRPr="00A01FA7" w:rsidRDefault="006A5E13">
            <w:pPr>
              <w:spacing w:after="178" w:line="259" w:lineRule="auto"/>
              <w:ind w:left="8" w:firstLine="0"/>
              <w:jc w:val="center"/>
            </w:pPr>
            <w:r w:rsidRPr="00A01FA7">
              <w:rPr>
                <w:sz w:val="18"/>
              </w:rPr>
              <w:t xml:space="preserve">N </w:t>
            </w:r>
          </w:p>
          <w:p w14:paraId="776F4102" w14:textId="77777777" w:rsidR="000C184E" w:rsidRPr="00A01FA7" w:rsidRDefault="006A5E13">
            <w:pPr>
              <w:spacing w:after="0" w:line="259" w:lineRule="auto"/>
              <w:ind w:left="8" w:firstLine="0"/>
              <w:jc w:val="center"/>
            </w:pPr>
            <w:r w:rsidRPr="00A01FA7">
              <w:rPr>
                <w:sz w:val="18"/>
              </w:rPr>
              <w:t xml:space="preserve">N </w:t>
            </w:r>
          </w:p>
        </w:tc>
        <w:tc>
          <w:tcPr>
            <w:tcW w:w="1796" w:type="dxa"/>
            <w:tcBorders>
              <w:top w:val="single" w:sz="4" w:space="0" w:color="000000"/>
              <w:left w:val="single" w:sz="4" w:space="0" w:color="000000"/>
              <w:bottom w:val="single" w:sz="4" w:space="0" w:color="000000"/>
              <w:right w:val="single" w:sz="4" w:space="0" w:color="000000"/>
            </w:tcBorders>
          </w:tcPr>
          <w:p w14:paraId="021DD8C6" w14:textId="77777777" w:rsidR="000C184E" w:rsidRPr="00A01FA7" w:rsidRDefault="006A5E13">
            <w:pPr>
              <w:spacing w:after="178" w:line="259" w:lineRule="auto"/>
              <w:ind w:left="1" w:firstLine="0"/>
            </w:pPr>
            <w:r w:rsidRPr="00A01FA7">
              <w:rPr>
                <w:sz w:val="18"/>
              </w:rPr>
              <w:t xml:space="preserve"> </w:t>
            </w:r>
          </w:p>
          <w:p w14:paraId="4E11DEE6" w14:textId="77777777" w:rsidR="000C184E" w:rsidRPr="00A01FA7" w:rsidRDefault="006A5E13">
            <w:pPr>
              <w:spacing w:after="0" w:line="259" w:lineRule="auto"/>
              <w:ind w:left="1" w:firstLine="0"/>
            </w:pPr>
            <w:r w:rsidRPr="00A01FA7">
              <w:rPr>
                <w:sz w:val="18"/>
              </w:rPr>
              <w:t xml:space="preserve">Soil runoff </w:t>
            </w:r>
          </w:p>
        </w:tc>
      </w:tr>
      <w:tr w:rsidR="000C184E" w:rsidRPr="00A01FA7" w14:paraId="16A2B50B" w14:textId="77777777">
        <w:trPr>
          <w:trHeight w:val="840"/>
        </w:trPr>
        <w:tc>
          <w:tcPr>
            <w:tcW w:w="1797" w:type="dxa"/>
            <w:tcBorders>
              <w:top w:val="single" w:sz="4" w:space="0" w:color="000000"/>
              <w:left w:val="single" w:sz="4" w:space="0" w:color="000000"/>
              <w:bottom w:val="single" w:sz="4" w:space="0" w:color="000000"/>
              <w:right w:val="single" w:sz="4" w:space="0" w:color="000000"/>
            </w:tcBorders>
          </w:tcPr>
          <w:p w14:paraId="1FF7E99A" w14:textId="77777777" w:rsidR="000C184E" w:rsidRPr="00A01FA7" w:rsidRDefault="006A5E13">
            <w:pPr>
              <w:spacing w:after="0" w:line="259" w:lineRule="auto"/>
              <w:ind w:left="0" w:firstLine="0"/>
            </w:pPr>
            <w:r w:rsidRPr="00A01FA7">
              <w:rPr>
                <w:sz w:val="18"/>
              </w:rPr>
              <w:t xml:space="preserve">Distribution System </w:t>
            </w:r>
          </w:p>
        </w:tc>
        <w:tc>
          <w:tcPr>
            <w:tcW w:w="1798" w:type="dxa"/>
            <w:tcBorders>
              <w:top w:val="single" w:sz="4" w:space="0" w:color="000000"/>
              <w:left w:val="single" w:sz="4" w:space="0" w:color="000000"/>
              <w:bottom w:val="single" w:sz="4" w:space="0" w:color="000000"/>
              <w:right w:val="single" w:sz="4" w:space="0" w:color="000000"/>
            </w:tcBorders>
          </w:tcPr>
          <w:p w14:paraId="04C97D35" w14:textId="77777777" w:rsidR="000C184E" w:rsidRPr="00A01FA7" w:rsidRDefault="006A5E13">
            <w:pPr>
              <w:spacing w:after="178" w:line="259" w:lineRule="auto"/>
              <w:ind w:left="7" w:firstLine="0"/>
              <w:jc w:val="center"/>
            </w:pPr>
            <w:r w:rsidRPr="00A01FA7">
              <w:rPr>
                <w:sz w:val="18"/>
              </w:rPr>
              <w:t xml:space="preserve">N/A </w:t>
            </w:r>
          </w:p>
          <w:p w14:paraId="40D51FF0" w14:textId="77777777" w:rsidR="000C184E" w:rsidRPr="00A01FA7" w:rsidRDefault="006A5E13">
            <w:pPr>
              <w:spacing w:after="0" w:line="259" w:lineRule="auto"/>
              <w:ind w:left="0" w:firstLine="0"/>
            </w:pPr>
            <w:r w:rsidRPr="00A01FA7">
              <w:rPr>
                <w:sz w:val="18"/>
              </w:rPr>
              <w:t xml:space="preserve"> </w:t>
            </w:r>
          </w:p>
        </w:tc>
        <w:tc>
          <w:tcPr>
            <w:tcW w:w="2705" w:type="dxa"/>
            <w:tcBorders>
              <w:top w:val="single" w:sz="4" w:space="0" w:color="000000"/>
              <w:left w:val="single" w:sz="4" w:space="0" w:color="000000"/>
              <w:bottom w:val="single" w:sz="4" w:space="0" w:color="000000"/>
              <w:right w:val="single" w:sz="4" w:space="0" w:color="000000"/>
            </w:tcBorders>
          </w:tcPr>
          <w:p w14:paraId="4B37112E" w14:textId="2B71DECE" w:rsidR="000C184E" w:rsidRPr="00A01FA7" w:rsidRDefault="006A5E13">
            <w:pPr>
              <w:spacing w:after="178" w:line="259" w:lineRule="auto"/>
              <w:ind w:left="4" w:firstLine="0"/>
              <w:jc w:val="center"/>
            </w:pPr>
            <w:r w:rsidRPr="00A01FA7">
              <w:rPr>
                <w:sz w:val="18"/>
              </w:rPr>
              <w:t>Average = 0.</w:t>
            </w:r>
            <w:r w:rsidR="00D33442" w:rsidRPr="00A01FA7">
              <w:rPr>
                <w:sz w:val="18"/>
              </w:rPr>
              <w:t>19</w:t>
            </w:r>
          </w:p>
          <w:p w14:paraId="1A9AE722" w14:textId="77777777" w:rsidR="000C184E" w:rsidRPr="00A01FA7" w:rsidRDefault="006A5E13">
            <w:pPr>
              <w:spacing w:after="0" w:line="259" w:lineRule="auto"/>
              <w:ind w:left="41" w:firstLine="0"/>
              <w:jc w:val="center"/>
            </w:pPr>
            <w:r w:rsidRPr="00A01FA7">
              <w:rPr>
                <w:sz w:val="18"/>
              </w:rPr>
              <w:t xml:space="preserve"> </w:t>
            </w:r>
          </w:p>
        </w:tc>
        <w:tc>
          <w:tcPr>
            <w:tcW w:w="1147" w:type="dxa"/>
            <w:tcBorders>
              <w:top w:val="single" w:sz="4" w:space="0" w:color="000000"/>
              <w:left w:val="single" w:sz="4" w:space="0" w:color="000000"/>
              <w:bottom w:val="single" w:sz="4" w:space="0" w:color="000000"/>
              <w:right w:val="single" w:sz="4" w:space="0" w:color="000000"/>
            </w:tcBorders>
          </w:tcPr>
          <w:p w14:paraId="43A1B986" w14:textId="77777777" w:rsidR="000C184E" w:rsidRPr="00A01FA7" w:rsidRDefault="006A5E13">
            <w:pPr>
              <w:spacing w:after="0" w:line="259" w:lineRule="auto"/>
              <w:ind w:left="7" w:firstLine="0"/>
              <w:jc w:val="center"/>
            </w:pPr>
            <w:r w:rsidRPr="00A01FA7">
              <w:rPr>
                <w:sz w:val="18"/>
              </w:rPr>
              <w:t xml:space="preserve">NTU </w:t>
            </w:r>
          </w:p>
        </w:tc>
        <w:tc>
          <w:tcPr>
            <w:tcW w:w="1544" w:type="dxa"/>
            <w:tcBorders>
              <w:top w:val="single" w:sz="4" w:space="0" w:color="000000"/>
              <w:left w:val="single" w:sz="4" w:space="0" w:color="000000"/>
              <w:bottom w:val="single" w:sz="4" w:space="0" w:color="000000"/>
              <w:right w:val="single" w:sz="4" w:space="0" w:color="000000"/>
            </w:tcBorders>
          </w:tcPr>
          <w:p w14:paraId="2E573008" w14:textId="77777777" w:rsidR="000C184E" w:rsidRPr="00A01FA7" w:rsidRDefault="006A5E13">
            <w:pPr>
              <w:spacing w:after="0" w:line="259" w:lineRule="auto"/>
              <w:ind w:left="7" w:firstLine="0"/>
              <w:jc w:val="center"/>
            </w:pPr>
            <w:r w:rsidRPr="00A01FA7">
              <w:rPr>
                <w:sz w:val="18"/>
              </w:rPr>
              <w:t xml:space="preserve">N/A </w:t>
            </w:r>
          </w:p>
        </w:tc>
        <w:tc>
          <w:tcPr>
            <w:tcW w:w="1796" w:type="dxa"/>
            <w:tcBorders>
              <w:top w:val="single" w:sz="4" w:space="0" w:color="000000"/>
              <w:left w:val="single" w:sz="4" w:space="0" w:color="000000"/>
              <w:bottom w:val="single" w:sz="4" w:space="0" w:color="000000"/>
              <w:right w:val="single" w:sz="4" w:space="0" w:color="000000"/>
            </w:tcBorders>
          </w:tcPr>
          <w:p w14:paraId="61DA8164" w14:textId="39707CD2" w:rsidR="000C184E" w:rsidRPr="00A01FA7" w:rsidRDefault="000C184E">
            <w:pPr>
              <w:spacing w:after="160" w:line="259" w:lineRule="auto"/>
              <w:ind w:left="0" w:firstLine="0"/>
              <w:rPr>
                <w:sz w:val="20"/>
                <w:szCs w:val="20"/>
              </w:rPr>
            </w:pPr>
          </w:p>
        </w:tc>
      </w:tr>
    </w:tbl>
    <w:p w14:paraId="7B08270E" w14:textId="77777777" w:rsidR="000C184E" w:rsidRPr="00A01FA7" w:rsidRDefault="006A5E13">
      <w:pPr>
        <w:spacing w:after="183" w:line="259" w:lineRule="auto"/>
        <w:ind w:left="0" w:firstLine="0"/>
      </w:pPr>
      <w:r w:rsidRPr="00A01FA7">
        <w:t xml:space="preserve"> </w:t>
      </w:r>
    </w:p>
    <w:p w14:paraId="59E6F394" w14:textId="469230DB" w:rsidR="00516314" w:rsidRPr="00A01FA7" w:rsidRDefault="00516314" w:rsidP="00516314">
      <w:pPr>
        <w:pStyle w:val="ListParagraph"/>
        <w:numPr>
          <w:ilvl w:val="0"/>
          <w:numId w:val="2"/>
        </w:numPr>
        <w:spacing w:after="183" w:line="259" w:lineRule="auto"/>
      </w:pPr>
      <w:r w:rsidRPr="00A01FA7">
        <w:t>Turbidity is a measure of water clarity and is a good indicator that the treatment process is removing tiny particles.</w:t>
      </w:r>
    </w:p>
    <w:p w14:paraId="33ED8F6D" w14:textId="77777777" w:rsidR="00516314" w:rsidRPr="00A01FA7" w:rsidRDefault="00516314">
      <w:pPr>
        <w:spacing w:after="183" w:line="259" w:lineRule="auto"/>
        <w:ind w:left="0" w:firstLine="0"/>
        <w:rPr>
          <w:sz w:val="20"/>
          <w:szCs w:val="20"/>
        </w:rPr>
      </w:pPr>
    </w:p>
    <w:p w14:paraId="1F155F0A" w14:textId="77777777" w:rsidR="00516314" w:rsidRPr="00A01FA7" w:rsidRDefault="00516314">
      <w:pPr>
        <w:spacing w:after="183" w:line="259" w:lineRule="auto"/>
        <w:ind w:left="0" w:firstLine="0"/>
      </w:pPr>
    </w:p>
    <w:p w14:paraId="02CF4FE8" w14:textId="77777777" w:rsidR="000C184E" w:rsidRPr="00A01FA7" w:rsidRDefault="006A5E13">
      <w:pPr>
        <w:ind w:left="-5"/>
      </w:pPr>
      <w:r w:rsidRPr="00A01FA7">
        <w:t xml:space="preserve">As you can see by the table, our system had no violations. We’re proud that your drinking water meets or exceeds all Federal and State requirements. We have learned through our monitoring and testing that some constituents have been detected. The EPA has determined that your water </w:t>
      </w:r>
      <w:r w:rsidRPr="00A01FA7">
        <w:rPr>
          <w:b/>
          <w:u w:val="single" w:color="000000"/>
        </w:rPr>
        <w:t>IS SAFE</w:t>
      </w:r>
      <w:r w:rsidRPr="00A01FA7">
        <w:t xml:space="preserve"> at these levels. </w:t>
      </w:r>
    </w:p>
    <w:p w14:paraId="663928A8" w14:textId="77777777" w:rsidR="000C184E" w:rsidRPr="00A01FA7" w:rsidRDefault="006A5E13">
      <w:pPr>
        <w:spacing w:after="183" w:line="259" w:lineRule="auto"/>
        <w:ind w:left="0" w:firstLine="0"/>
      </w:pPr>
      <w:r w:rsidRPr="00A01FA7">
        <w:t xml:space="preserve"> </w:t>
      </w:r>
    </w:p>
    <w:p w14:paraId="39D9A9C6" w14:textId="77777777" w:rsidR="000C184E" w:rsidRPr="00A01FA7" w:rsidRDefault="006A5E13">
      <w:pPr>
        <w:ind w:left="-5"/>
      </w:pPr>
      <w:r w:rsidRPr="00A01FA7">
        <w:t xml:space="preserve">Source Water Assessment and Protection Plans (SWAP) are scheduled to be completed for all public water systems in South Carolina by May 2003.  SWAPs, among other things, identify potential sources of contamination to drinking water supplies. The plan for this water system is complete and you can obtain a copy of it at:  </w:t>
      </w:r>
      <w:hyperlink r:id="rId7">
        <w:r w:rsidR="000C184E" w:rsidRPr="00A01FA7">
          <w:rPr>
            <w:color w:val="467886"/>
            <w:u w:val="single" w:color="467886"/>
          </w:rPr>
          <w:t>http://www.scdhec.gov/environment/water/srcewtrreports.htm</w:t>
        </w:r>
      </w:hyperlink>
      <w:hyperlink r:id="rId8">
        <w:r w:rsidR="000C184E" w:rsidRPr="00A01FA7">
          <w:t xml:space="preserve"> </w:t>
        </w:r>
      </w:hyperlink>
    </w:p>
    <w:p w14:paraId="6E52DB42" w14:textId="77777777" w:rsidR="000C184E" w:rsidRPr="00A01FA7" w:rsidRDefault="006A5E13">
      <w:pPr>
        <w:spacing w:after="185" w:line="259" w:lineRule="auto"/>
        <w:ind w:left="0" w:firstLine="0"/>
      </w:pPr>
      <w:r w:rsidRPr="00A01FA7">
        <w:t xml:space="preserve"> </w:t>
      </w:r>
    </w:p>
    <w:p w14:paraId="7BB25401" w14:textId="77777777" w:rsidR="000C184E" w:rsidRPr="00A01FA7" w:rsidRDefault="006A5E13">
      <w:pPr>
        <w:spacing w:after="0" w:line="259" w:lineRule="auto"/>
        <w:ind w:left="0" w:firstLine="0"/>
      </w:pPr>
      <w:r w:rsidRPr="00A01FA7">
        <w:t xml:space="preserve"> </w:t>
      </w:r>
    </w:p>
    <w:p w14:paraId="5635254B" w14:textId="77777777" w:rsidR="00557D16" w:rsidRPr="00A01FA7" w:rsidRDefault="00557D16">
      <w:pPr>
        <w:spacing w:after="0" w:line="259" w:lineRule="auto"/>
        <w:ind w:left="0" w:firstLine="0"/>
      </w:pPr>
    </w:p>
    <w:p w14:paraId="0D56C4E4" w14:textId="77777777" w:rsidR="00557D16" w:rsidRPr="00A01FA7" w:rsidRDefault="00557D16">
      <w:pPr>
        <w:spacing w:after="0" w:line="259" w:lineRule="auto"/>
        <w:ind w:left="0" w:firstLine="0"/>
      </w:pPr>
    </w:p>
    <w:p w14:paraId="35E0F53F" w14:textId="77777777" w:rsidR="00557D16" w:rsidRPr="00A01FA7" w:rsidRDefault="00557D16">
      <w:pPr>
        <w:spacing w:after="0" w:line="259" w:lineRule="auto"/>
        <w:ind w:left="0" w:firstLine="0"/>
      </w:pPr>
    </w:p>
    <w:p w14:paraId="6F37AACF" w14:textId="77777777" w:rsidR="00557D16" w:rsidRPr="00A01FA7" w:rsidRDefault="00557D16">
      <w:pPr>
        <w:spacing w:after="0" w:line="259" w:lineRule="auto"/>
        <w:ind w:left="0" w:firstLine="0"/>
      </w:pPr>
    </w:p>
    <w:p w14:paraId="410C2ED3" w14:textId="77777777" w:rsidR="00557D16" w:rsidRPr="00A01FA7" w:rsidRDefault="00557D16">
      <w:pPr>
        <w:spacing w:after="0" w:line="259" w:lineRule="auto"/>
        <w:ind w:left="0" w:firstLine="0"/>
      </w:pPr>
    </w:p>
    <w:p w14:paraId="76610C28" w14:textId="77777777" w:rsidR="00557D16" w:rsidRPr="00A01FA7" w:rsidRDefault="00557D16">
      <w:pPr>
        <w:spacing w:after="0" w:line="259" w:lineRule="auto"/>
        <w:ind w:left="0" w:firstLine="0"/>
      </w:pPr>
    </w:p>
    <w:p w14:paraId="5038FFCD" w14:textId="77777777" w:rsidR="00557D16" w:rsidRPr="00A01FA7" w:rsidRDefault="00557D16">
      <w:pPr>
        <w:spacing w:after="0" w:line="259" w:lineRule="auto"/>
        <w:ind w:left="0" w:firstLine="0"/>
      </w:pPr>
    </w:p>
    <w:p w14:paraId="46D50A9E" w14:textId="77777777" w:rsidR="00557D16" w:rsidRPr="00A01FA7" w:rsidRDefault="00557D16">
      <w:pPr>
        <w:spacing w:after="0" w:line="259" w:lineRule="auto"/>
        <w:ind w:left="0" w:firstLine="0"/>
      </w:pPr>
    </w:p>
    <w:p w14:paraId="3FF4B05B" w14:textId="77777777" w:rsidR="00557D16" w:rsidRPr="00A01FA7" w:rsidRDefault="00557D16">
      <w:pPr>
        <w:spacing w:after="0" w:line="259" w:lineRule="auto"/>
        <w:ind w:left="0" w:firstLine="0"/>
      </w:pPr>
    </w:p>
    <w:p w14:paraId="10EDF217" w14:textId="77777777" w:rsidR="00557D16" w:rsidRPr="00A01FA7" w:rsidRDefault="00557D16">
      <w:pPr>
        <w:spacing w:after="0" w:line="259" w:lineRule="auto"/>
        <w:ind w:left="0" w:firstLine="0"/>
      </w:pPr>
    </w:p>
    <w:p w14:paraId="5A896A1A" w14:textId="77777777" w:rsidR="00557D16" w:rsidRPr="00A01FA7" w:rsidRDefault="00557D16">
      <w:pPr>
        <w:spacing w:after="0" w:line="259" w:lineRule="auto"/>
        <w:ind w:left="0" w:firstLine="0"/>
      </w:pPr>
    </w:p>
    <w:p w14:paraId="3053F44C" w14:textId="77777777" w:rsidR="00557D16" w:rsidRPr="00A01FA7" w:rsidRDefault="00557D16">
      <w:pPr>
        <w:spacing w:after="0" w:line="259" w:lineRule="auto"/>
        <w:ind w:left="0" w:firstLine="0"/>
      </w:pPr>
    </w:p>
    <w:p w14:paraId="00C47B99" w14:textId="77777777" w:rsidR="00557D16" w:rsidRPr="00A01FA7" w:rsidRDefault="00557D16">
      <w:pPr>
        <w:spacing w:after="0" w:line="259" w:lineRule="auto"/>
        <w:ind w:left="0" w:firstLine="0"/>
      </w:pPr>
    </w:p>
    <w:p w14:paraId="5A23EA25" w14:textId="77777777" w:rsidR="00557D16" w:rsidRPr="00A01FA7" w:rsidRDefault="00557D16">
      <w:pPr>
        <w:spacing w:after="0" w:line="259" w:lineRule="auto"/>
        <w:ind w:left="0" w:firstLine="0"/>
      </w:pPr>
    </w:p>
    <w:p w14:paraId="0BF25C17" w14:textId="77777777" w:rsidR="00557D16" w:rsidRPr="00A01FA7" w:rsidRDefault="00557D16">
      <w:pPr>
        <w:spacing w:after="0" w:line="259" w:lineRule="auto"/>
        <w:ind w:left="0" w:firstLine="0"/>
      </w:pPr>
    </w:p>
    <w:p w14:paraId="4B1A0EE4" w14:textId="77777777" w:rsidR="00557D16" w:rsidRPr="00A01FA7" w:rsidRDefault="00557D16">
      <w:pPr>
        <w:spacing w:after="0" w:line="259" w:lineRule="auto"/>
        <w:ind w:left="0" w:firstLine="0"/>
      </w:pPr>
    </w:p>
    <w:p w14:paraId="1E164758" w14:textId="77777777" w:rsidR="00557D16" w:rsidRPr="00A01FA7" w:rsidRDefault="00557D16">
      <w:pPr>
        <w:spacing w:after="0" w:line="259" w:lineRule="auto"/>
        <w:ind w:left="0" w:firstLine="0"/>
      </w:pPr>
    </w:p>
    <w:p w14:paraId="28FF90DE" w14:textId="019195DC" w:rsidR="00557D16" w:rsidRDefault="00557D16">
      <w:pPr>
        <w:spacing w:after="0" w:line="259" w:lineRule="auto"/>
        <w:ind w:left="0" w:firstLine="0"/>
      </w:pPr>
      <w:r w:rsidRPr="00A01FA7">
        <w:rPr>
          <w:noProof/>
        </w:rPr>
        <w:drawing>
          <wp:inline distT="0" distB="0" distL="0" distR="0" wp14:anchorId="492ED637" wp14:editId="3F081D21">
            <wp:extent cx="5940425" cy="1252820"/>
            <wp:effectExtent l="0" t="0" r="3175" b="5080"/>
            <wp:docPr id="5660371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037164" name="Picture 566037164"/>
                    <pic:cNvPicPr/>
                  </pic:nvPicPr>
                  <pic:blipFill>
                    <a:blip r:embed="rId9">
                      <a:extLst>
                        <a:ext uri="{28A0092B-C50C-407E-A947-70E740481C1C}">
                          <a14:useLocalDpi xmlns:a14="http://schemas.microsoft.com/office/drawing/2010/main" val="0"/>
                        </a:ext>
                      </a:extLst>
                    </a:blip>
                    <a:stretch>
                      <a:fillRect/>
                    </a:stretch>
                  </pic:blipFill>
                  <pic:spPr>
                    <a:xfrm>
                      <a:off x="0" y="0"/>
                      <a:ext cx="5940425" cy="1252820"/>
                    </a:xfrm>
                    <a:prstGeom prst="rect">
                      <a:avLst/>
                    </a:prstGeom>
                  </pic:spPr>
                </pic:pic>
              </a:graphicData>
            </a:graphic>
          </wp:inline>
        </w:drawing>
      </w:r>
    </w:p>
    <w:sectPr w:rsidR="00557D16">
      <w:pgSz w:w="12240" w:h="15840"/>
      <w:pgMar w:top="1441" w:right="1445" w:bottom="144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4C3169"/>
    <w:multiLevelType w:val="hybridMultilevel"/>
    <w:tmpl w:val="AF2EE300"/>
    <w:lvl w:ilvl="0" w:tplc="1646E4FC">
      <w:start w:val="1"/>
      <w:numFmt w:val="bullet"/>
      <w:lvlText w:val="-"/>
      <w:lvlJc w:val="left"/>
      <w:pPr>
        <w:ind w:left="10"/>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1" w:tplc="5284FF30">
      <w:start w:val="1"/>
      <w:numFmt w:val="bullet"/>
      <w:lvlText w:val="o"/>
      <w:lvlJc w:val="left"/>
      <w:pPr>
        <w:ind w:left="1080"/>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2" w:tplc="7D4AEA56">
      <w:start w:val="1"/>
      <w:numFmt w:val="bullet"/>
      <w:lvlText w:val="▪"/>
      <w:lvlJc w:val="left"/>
      <w:pPr>
        <w:ind w:left="1800"/>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3" w:tplc="99446618">
      <w:start w:val="1"/>
      <w:numFmt w:val="bullet"/>
      <w:lvlText w:val="•"/>
      <w:lvlJc w:val="left"/>
      <w:pPr>
        <w:ind w:left="2520"/>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4" w:tplc="16BC6B6C">
      <w:start w:val="1"/>
      <w:numFmt w:val="bullet"/>
      <w:lvlText w:val="o"/>
      <w:lvlJc w:val="left"/>
      <w:pPr>
        <w:ind w:left="3240"/>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5" w:tplc="9F5C0A50">
      <w:start w:val="1"/>
      <w:numFmt w:val="bullet"/>
      <w:lvlText w:val="▪"/>
      <w:lvlJc w:val="left"/>
      <w:pPr>
        <w:ind w:left="3960"/>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6" w:tplc="12A6CB44">
      <w:start w:val="1"/>
      <w:numFmt w:val="bullet"/>
      <w:lvlText w:val="•"/>
      <w:lvlJc w:val="left"/>
      <w:pPr>
        <w:ind w:left="4680"/>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7" w:tplc="81227804">
      <w:start w:val="1"/>
      <w:numFmt w:val="bullet"/>
      <w:lvlText w:val="o"/>
      <w:lvlJc w:val="left"/>
      <w:pPr>
        <w:ind w:left="5400"/>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8" w:tplc="AB14BB24">
      <w:start w:val="1"/>
      <w:numFmt w:val="bullet"/>
      <w:lvlText w:val="▪"/>
      <w:lvlJc w:val="left"/>
      <w:pPr>
        <w:ind w:left="6120"/>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8056437"/>
    <w:multiLevelType w:val="hybridMultilevel"/>
    <w:tmpl w:val="D20E0D08"/>
    <w:lvl w:ilvl="0" w:tplc="08F84C20">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2179091">
    <w:abstractNumId w:val="0"/>
  </w:num>
  <w:num w:numId="2" w16cid:durableId="15080130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84E"/>
    <w:rsid w:val="000937C7"/>
    <w:rsid w:val="000C184E"/>
    <w:rsid w:val="001C1C53"/>
    <w:rsid w:val="001D7B60"/>
    <w:rsid w:val="00350B96"/>
    <w:rsid w:val="003C2AF5"/>
    <w:rsid w:val="00472321"/>
    <w:rsid w:val="00516314"/>
    <w:rsid w:val="00557D16"/>
    <w:rsid w:val="006709E6"/>
    <w:rsid w:val="006A5E13"/>
    <w:rsid w:val="00701C04"/>
    <w:rsid w:val="008766AB"/>
    <w:rsid w:val="00A01FA7"/>
    <w:rsid w:val="00AB4CAE"/>
    <w:rsid w:val="00B144C7"/>
    <w:rsid w:val="00BA7BB8"/>
    <w:rsid w:val="00BC188D"/>
    <w:rsid w:val="00C8454C"/>
    <w:rsid w:val="00D33442"/>
    <w:rsid w:val="00D569BA"/>
    <w:rsid w:val="00E01859"/>
    <w:rsid w:val="00F56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0B0D8"/>
  <w15:docId w15:val="{633B90D5-838D-43CF-806A-F89C8A8E3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5" w:line="269"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183" w:line="259" w:lineRule="auto"/>
      <w:ind w:left="10" w:hanging="10"/>
      <w:outlineLvl w:val="0"/>
    </w:pPr>
    <w:rPr>
      <w:rFonts w:ascii="Calibri" w:eastAsia="Calibri" w:hAnsi="Calibri" w:cs="Calibri"/>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F56C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6314"/>
    <w:pPr>
      <w:ind w:left="720"/>
      <w:contextualSpacing/>
    </w:pPr>
  </w:style>
  <w:style w:type="character" w:styleId="Hyperlink">
    <w:name w:val="Hyperlink"/>
    <w:basedOn w:val="DefaultParagraphFont"/>
    <w:uiPriority w:val="99"/>
    <w:unhideWhenUsed/>
    <w:rsid w:val="00557D16"/>
    <w:rPr>
      <w:color w:val="0563C1" w:themeColor="hyperlink"/>
      <w:u w:val="single"/>
    </w:rPr>
  </w:style>
  <w:style w:type="character" w:styleId="UnresolvedMention">
    <w:name w:val="Unresolved Mention"/>
    <w:basedOn w:val="DefaultParagraphFont"/>
    <w:uiPriority w:val="99"/>
    <w:semiHidden/>
    <w:unhideWhenUsed/>
    <w:rsid w:val="00557D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scdhec.gov/environment/water/srcewtrreports.htm" TargetMode="External"/><Relationship Id="rId3" Type="http://schemas.openxmlformats.org/officeDocument/2006/relationships/settings" Target="settings.xml"/><Relationship Id="rId7" Type="http://schemas.openxmlformats.org/officeDocument/2006/relationships/hyperlink" Target="http://www.scdhec.gov/environment/water/srcewtrreport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pa.gov/safewater/lead" TargetMode="External"/><Relationship Id="rId11" Type="http://schemas.openxmlformats.org/officeDocument/2006/relationships/theme" Target="theme/theme1.xml"/><Relationship Id="rId5" Type="http://schemas.openxmlformats.org/officeDocument/2006/relationships/hyperlink" Target="http://www.epa.gov/safewater/lead"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1569</Words>
  <Characters>8949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dc:creator>
  <cp:keywords/>
  <cp:lastModifiedBy>Preston A. Smarr</cp:lastModifiedBy>
  <cp:revision>5</cp:revision>
  <cp:lastPrinted>2026-04-07T16:17:00Z</cp:lastPrinted>
  <dcterms:created xsi:type="dcterms:W3CDTF">2026-04-21T14:42:00Z</dcterms:created>
  <dcterms:modified xsi:type="dcterms:W3CDTF">2026-04-21T18:58:00Z</dcterms:modified>
</cp:coreProperties>
</file>